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F2739" w14:textId="77777777" w:rsidR="00CC1686" w:rsidRDefault="00CC1686">
      <w:pPr>
        <w:spacing w:line="560" w:lineRule="exact"/>
        <w:jc w:val="center"/>
        <w:rPr>
          <w:rFonts w:ascii="宋体" w:hAnsi="宋体"/>
          <w:b/>
          <w:sz w:val="44"/>
          <w:szCs w:val="44"/>
        </w:rPr>
      </w:pPr>
    </w:p>
    <w:p w14:paraId="03207374" w14:textId="77777777" w:rsidR="00CC1686" w:rsidRDefault="0016632A">
      <w:pPr>
        <w:spacing w:line="560" w:lineRule="exact"/>
        <w:jc w:val="center"/>
        <w:rPr>
          <w:sz w:val="44"/>
          <w:szCs w:val="44"/>
        </w:rPr>
      </w:pPr>
      <w:r>
        <w:rPr>
          <w:rFonts w:ascii="宋体" w:hAnsi="宋体" w:hint="eastAsia"/>
          <w:b/>
          <w:sz w:val="44"/>
          <w:szCs w:val="44"/>
        </w:rPr>
        <w:t>成安县人民医院</w:t>
      </w:r>
      <w:r>
        <w:rPr>
          <w:rFonts w:ascii="宋体" w:hAnsi="宋体"/>
          <w:b/>
          <w:sz w:val="44"/>
          <w:szCs w:val="44"/>
        </w:rPr>
        <w:t>20</w:t>
      </w:r>
      <w:r>
        <w:rPr>
          <w:rFonts w:ascii="宋体" w:hAnsi="宋体" w:hint="eastAsia"/>
          <w:b/>
          <w:sz w:val="44"/>
          <w:szCs w:val="44"/>
        </w:rPr>
        <w:t>21年博</w:t>
      </w:r>
      <w:r>
        <w:rPr>
          <w:rFonts w:ascii="宋体" w:hAnsi="宋体" w:hint="eastAsia"/>
          <w:b/>
          <w:bCs/>
          <w:sz w:val="44"/>
          <w:szCs w:val="44"/>
        </w:rPr>
        <w:t>硕引才公告</w:t>
      </w:r>
    </w:p>
    <w:p w14:paraId="0EF9D009" w14:textId="77777777" w:rsidR="00CC1686" w:rsidRDefault="00CC1686">
      <w:pPr>
        <w:spacing w:line="560" w:lineRule="exact"/>
        <w:ind w:firstLine="420"/>
        <w:rPr>
          <w:rFonts w:ascii="仿宋_GB2312" w:eastAsia="仿宋_GB2312" w:hAnsi="宋体" w:cs="宋体"/>
          <w:spacing w:val="6"/>
          <w:sz w:val="36"/>
          <w:szCs w:val="36"/>
        </w:rPr>
      </w:pPr>
    </w:p>
    <w:p w14:paraId="20AE97CC" w14:textId="77777777" w:rsidR="00CC1686" w:rsidRDefault="0016632A">
      <w:pPr>
        <w:ind w:firstLineChars="200" w:firstLine="664"/>
        <w:rPr>
          <w:rFonts w:ascii="仿宋_GB2312" w:eastAsia="仿宋_GB2312"/>
          <w:sz w:val="32"/>
          <w:szCs w:val="32"/>
        </w:rPr>
      </w:pPr>
      <w:r>
        <w:rPr>
          <w:rFonts w:ascii="仿宋_GB2312" w:eastAsia="仿宋_GB2312" w:hAnsi="宋体" w:cs="宋体" w:hint="eastAsia"/>
          <w:spacing w:val="6"/>
          <w:sz w:val="32"/>
          <w:szCs w:val="32"/>
        </w:rPr>
        <w:t>根据</w:t>
      </w:r>
      <w:proofErr w:type="gramStart"/>
      <w:r>
        <w:rPr>
          <w:rFonts w:ascii="仿宋_GB2312" w:eastAsia="仿宋_GB2312" w:hint="eastAsia"/>
          <w:sz w:val="32"/>
          <w:szCs w:val="32"/>
        </w:rPr>
        <w:t>《</w:t>
      </w:r>
      <w:proofErr w:type="gramEnd"/>
      <w:r>
        <w:rPr>
          <w:rFonts w:ascii="仿宋_GB2312" w:eastAsia="仿宋_GB2312" w:hint="eastAsia"/>
          <w:sz w:val="32"/>
          <w:szCs w:val="32"/>
        </w:rPr>
        <w:t>中共成安县委人才工作领导小组2021年博硕引才实施方案，经研究决定，采取选聘的方式，面向社会公开选聘19名硕士研究生学历高层次人才。现就有关事宜公告如下：</w:t>
      </w:r>
      <w:r>
        <w:rPr>
          <w:rFonts w:ascii="仿宋_GB2312" w:eastAsia="仿宋_GB2312"/>
          <w:sz w:val="32"/>
          <w:szCs w:val="32"/>
        </w:rPr>
        <w:t xml:space="preserve"> </w:t>
      </w:r>
    </w:p>
    <w:p w14:paraId="6502379B" w14:textId="77777777" w:rsidR="00CC1686" w:rsidRDefault="0016632A">
      <w:pPr>
        <w:tabs>
          <w:tab w:val="left" w:pos="4005"/>
        </w:tabs>
        <w:ind w:firstLineChars="200" w:firstLine="640"/>
        <w:rPr>
          <w:rFonts w:ascii="黑体" w:eastAsia="黑体" w:hAnsi="黑体"/>
          <w:sz w:val="32"/>
          <w:szCs w:val="32"/>
        </w:rPr>
      </w:pPr>
      <w:r>
        <w:rPr>
          <w:rFonts w:ascii="黑体" w:eastAsia="黑体" w:hAnsi="宋体" w:hint="eastAsia"/>
          <w:sz w:val="32"/>
          <w:szCs w:val="32"/>
        </w:rPr>
        <w:t>一、</w:t>
      </w:r>
      <w:r>
        <w:rPr>
          <w:rFonts w:ascii="黑体" w:eastAsia="黑体" w:hAnsi="黑体" w:hint="eastAsia"/>
          <w:sz w:val="32"/>
          <w:szCs w:val="32"/>
        </w:rPr>
        <w:t>选聘范围及条件</w:t>
      </w:r>
    </w:p>
    <w:p w14:paraId="211C1C6A" w14:textId="77777777" w:rsidR="00CC1686" w:rsidRDefault="0016632A">
      <w:pPr>
        <w:ind w:firstLineChars="200" w:firstLine="640"/>
        <w:rPr>
          <w:rFonts w:ascii="仿宋_GB2312" w:eastAsia="仿宋_GB2312" w:hAnsi="仿宋_GB2312" w:cs="仿宋_GB2312"/>
          <w:sz w:val="32"/>
          <w:szCs w:val="32"/>
        </w:rPr>
      </w:pPr>
      <w:r>
        <w:rPr>
          <w:rFonts w:ascii="仿宋_GB2312" w:eastAsia="仿宋_GB2312" w:hAnsi="微软雅黑" w:cs="宋体" w:hint="eastAsia"/>
          <w:sz w:val="32"/>
          <w:szCs w:val="32"/>
        </w:rPr>
        <w:t>选聘对象为国内外普通高校毕业的</w:t>
      </w:r>
      <w:r>
        <w:rPr>
          <w:rFonts w:ascii="仿宋_GB2312" w:eastAsia="仿宋_GB2312" w:hAnsi="仿宋_GB2312" w:cs="仿宋_GB2312" w:hint="eastAsia"/>
          <w:sz w:val="32"/>
          <w:szCs w:val="32"/>
        </w:rPr>
        <w:t>硕士学位研究生</w:t>
      </w:r>
      <w:r>
        <w:rPr>
          <w:rFonts w:ascii="仿宋_GB2312" w:eastAsia="仿宋_GB2312" w:hAnsi="微软雅黑" w:cs="宋体" w:hint="eastAsia"/>
          <w:sz w:val="32"/>
          <w:szCs w:val="32"/>
        </w:rPr>
        <w:t>。</w:t>
      </w:r>
      <w:r>
        <w:rPr>
          <w:rFonts w:ascii="仿宋_GB2312" w:eastAsia="仿宋_GB2312" w:hAnsi="仿宋_GB2312" w:cs="仿宋_GB2312" w:hint="eastAsia"/>
          <w:sz w:val="32"/>
          <w:szCs w:val="32"/>
        </w:rPr>
        <w:t>并同时满足以下条件：</w:t>
      </w:r>
    </w:p>
    <w:p w14:paraId="4E7ABF96" w14:textId="31ABBE99" w:rsidR="00CC1686" w:rsidRDefault="0016632A">
      <w:pPr>
        <w:widowControl/>
        <w:ind w:firstLineChars="200" w:firstLine="640"/>
        <w:rPr>
          <w:rFonts w:ascii="仿宋_GB2312" w:eastAsia="仿宋_GB2312" w:hAnsi="微软雅黑" w:cs="宋体"/>
          <w:sz w:val="32"/>
          <w:szCs w:val="32"/>
        </w:rPr>
      </w:pPr>
      <w:r>
        <w:rPr>
          <w:rFonts w:ascii="仿宋_GB2312" w:eastAsia="仿宋_GB2312" w:hAnsi="微软雅黑" w:cs="宋体" w:hint="eastAsia"/>
          <w:sz w:val="32"/>
          <w:szCs w:val="32"/>
        </w:rPr>
        <w:t>1.应届毕业生须于2021年7月31日前取得毕业证书、学位证书，急需紧缺人才毕业证书、学位证书时间可放宽到2022年7月31日</w:t>
      </w:r>
      <w:r w:rsidR="000958ED">
        <w:rPr>
          <w:rFonts w:ascii="仿宋_GB2312" w:eastAsia="仿宋_GB2312" w:hAnsi="微软雅黑" w:cs="宋体" w:hint="eastAsia"/>
          <w:sz w:val="32"/>
          <w:szCs w:val="32"/>
        </w:rPr>
        <w:t>；</w:t>
      </w:r>
    </w:p>
    <w:p w14:paraId="5614B65B" w14:textId="72E14F50" w:rsidR="00CC1686" w:rsidRDefault="0016632A">
      <w:pPr>
        <w:widowControl/>
        <w:ind w:firstLineChars="200" w:firstLine="640"/>
        <w:rPr>
          <w:rFonts w:ascii="仿宋_GB2312" w:eastAsia="仿宋_GB2312" w:hAnsi="微软雅黑" w:cs="宋体"/>
          <w:sz w:val="32"/>
          <w:szCs w:val="32"/>
        </w:rPr>
      </w:pPr>
      <w:r>
        <w:rPr>
          <w:rFonts w:ascii="仿宋_GB2312" w:eastAsia="仿宋_GB2312" w:hAnsi="微软雅黑" w:cs="宋体"/>
          <w:sz w:val="32"/>
          <w:szCs w:val="32"/>
        </w:rPr>
        <w:t>2.</w:t>
      </w:r>
      <w:r>
        <w:rPr>
          <w:rFonts w:ascii="仿宋_GB2312" w:eastAsia="仿宋_GB2312" w:hAnsi="微软雅黑" w:cs="宋体" w:hint="eastAsia"/>
          <w:sz w:val="32"/>
          <w:szCs w:val="32"/>
        </w:rPr>
        <w:t>硕士研究生年龄在</w:t>
      </w:r>
      <w:r>
        <w:rPr>
          <w:rFonts w:ascii="仿宋_GB2312" w:eastAsia="仿宋_GB2312" w:hAnsi="微软雅黑" w:cs="宋体"/>
          <w:sz w:val="32"/>
          <w:szCs w:val="32"/>
        </w:rPr>
        <w:t>3</w:t>
      </w:r>
      <w:r>
        <w:rPr>
          <w:rFonts w:ascii="仿宋_GB2312" w:eastAsia="仿宋_GB2312" w:hAnsi="微软雅黑" w:cs="宋体" w:hint="eastAsia"/>
          <w:sz w:val="32"/>
          <w:szCs w:val="32"/>
        </w:rPr>
        <w:t>5周岁以下</w:t>
      </w:r>
      <w:r>
        <w:rPr>
          <w:rFonts w:ascii="仿宋_GB2312" w:eastAsia="仿宋_GB2312" w:hAnsi="微软雅黑" w:cs="宋体"/>
          <w:sz w:val="32"/>
          <w:szCs w:val="32"/>
        </w:rPr>
        <w:t>(198</w:t>
      </w:r>
      <w:r>
        <w:rPr>
          <w:rFonts w:ascii="仿宋_GB2312" w:eastAsia="仿宋_GB2312" w:hAnsi="微软雅黑" w:cs="宋体" w:hint="eastAsia"/>
          <w:sz w:val="32"/>
          <w:szCs w:val="32"/>
        </w:rPr>
        <w:t>5年</w:t>
      </w:r>
      <w:r>
        <w:rPr>
          <w:rFonts w:ascii="仿宋_GB2312" w:eastAsia="仿宋_GB2312" w:hAnsi="微软雅黑" w:cs="宋体"/>
          <w:sz w:val="32"/>
          <w:szCs w:val="32"/>
        </w:rPr>
        <w:t>7</w:t>
      </w:r>
      <w:r>
        <w:rPr>
          <w:rFonts w:ascii="仿宋_GB2312" w:eastAsia="仿宋_GB2312" w:hAnsi="微软雅黑" w:cs="宋体" w:hint="eastAsia"/>
          <w:sz w:val="32"/>
          <w:szCs w:val="32"/>
        </w:rPr>
        <w:t>月</w:t>
      </w:r>
      <w:r>
        <w:rPr>
          <w:rFonts w:ascii="仿宋_GB2312" w:eastAsia="仿宋_GB2312" w:hAnsi="微软雅黑" w:cs="宋体"/>
          <w:sz w:val="32"/>
          <w:szCs w:val="32"/>
        </w:rPr>
        <w:t>31</w:t>
      </w:r>
      <w:r>
        <w:rPr>
          <w:rFonts w:ascii="仿宋_GB2312" w:eastAsia="仿宋_GB2312" w:hAnsi="微软雅黑" w:cs="宋体" w:hint="eastAsia"/>
          <w:sz w:val="32"/>
          <w:szCs w:val="32"/>
        </w:rPr>
        <w:t>日以后出生</w:t>
      </w:r>
      <w:r>
        <w:rPr>
          <w:rFonts w:ascii="仿宋_GB2312" w:eastAsia="仿宋_GB2312" w:hAnsi="微软雅黑" w:cs="宋体"/>
          <w:sz w:val="32"/>
          <w:szCs w:val="32"/>
        </w:rPr>
        <w:t>)</w:t>
      </w:r>
      <w:r w:rsidR="00ED1FD8">
        <w:rPr>
          <w:rFonts w:ascii="仿宋_GB2312" w:eastAsia="仿宋_GB2312" w:hAnsi="微软雅黑" w:cs="宋体" w:hint="eastAsia"/>
          <w:sz w:val="32"/>
          <w:szCs w:val="32"/>
        </w:rPr>
        <w:t>，博士研究生年龄在4</w:t>
      </w:r>
      <w:r w:rsidR="00ED1FD8">
        <w:rPr>
          <w:rFonts w:ascii="仿宋_GB2312" w:eastAsia="仿宋_GB2312" w:hAnsi="微软雅黑" w:cs="宋体"/>
          <w:sz w:val="32"/>
          <w:szCs w:val="32"/>
        </w:rPr>
        <w:t>5</w:t>
      </w:r>
      <w:r w:rsidR="00ED1FD8">
        <w:rPr>
          <w:rFonts w:ascii="仿宋_GB2312" w:eastAsia="仿宋_GB2312" w:hAnsi="微软雅黑" w:cs="宋体" w:hint="eastAsia"/>
          <w:sz w:val="32"/>
          <w:szCs w:val="32"/>
        </w:rPr>
        <w:t>周岁以下（1</w:t>
      </w:r>
      <w:r w:rsidR="00ED1FD8">
        <w:rPr>
          <w:rFonts w:ascii="仿宋_GB2312" w:eastAsia="仿宋_GB2312" w:hAnsi="微软雅黑" w:cs="宋体"/>
          <w:sz w:val="32"/>
          <w:szCs w:val="32"/>
        </w:rPr>
        <w:t>975</w:t>
      </w:r>
      <w:r w:rsidR="00ED1FD8">
        <w:rPr>
          <w:rFonts w:ascii="仿宋_GB2312" w:eastAsia="仿宋_GB2312" w:hAnsi="微软雅黑" w:cs="宋体" w:hint="eastAsia"/>
          <w:sz w:val="32"/>
          <w:szCs w:val="32"/>
        </w:rPr>
        <w:t>年7月3</w:t>
      </w:r>
      <w:r w:rsidR="00ED1FD8">
        <w:rPr>
          <w:rFonts w:ascii="仿宋_GB2312" w:eastAsia="仿宋_GB2312" w:hAnsi="微软雅黑" w:cs="宋体"/>
          <w:sz w:val="32"/>
          <w:szCs w:val="32"/>
        </w:rPr>
        <w:t>1</w:t>
      </w:r>
      <w:r w:rsidR="00ED1FD8">
        <w:rPr>
          <w:rFonts w:ascii="仿宋_GB2312" w:eastAsia="仿宋_GB2312" w:hAnsi="微软雅黑" w:cs="宋体" w:hint="eastAsia"/>
          <w:sz w:val="32"/>
          <w:szCs w:val="32"/>
        </w:rPr>
        <w:t>日以后出生）；</w:t>
      </w:r>
    </w:p>
    <w:p w14:paraId="73A4AB3B"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sz w:val="32"/>
          <w:szCs w:val="32"/>
        </w:rPr>
        <w:t>3.</w:t>
      </w:r>
      <w:r>
        <w:rPr>
          <w:rFonts w:ascii="仿宋_GB2312" w:eastAsia="仿宋_GB2312" w:hAnsi="微软雅黑" w:cs="宋体" w:hint="eastAsia"/>
          <w:sz w:val="32"/>
          <w:szCs w:val="32"/>
        </w:rPr>
        <w:t>符合需求岗位的专业及相关要求</w:t>
      </w:r>
      <w:r>
        <w:rPr>
          <w:rFonts w:ascii="仿宋_GB2312" w:eastAsia="仿宋_GB2312" w:hAnsi="微软雅黑" w:cs="宋体"/>
          <w:sz w:val="32"/>
          <w:szCs w:val="32"/>
        </w:rPr>
        <w:t>;</w:t>
      </w:r>
    </w:p>
    <w:p w14:paraId="0F49DF09"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sz w:val="32"/>
          <w:szCs w:val="32"/>
        </w:rPr>
        <w:t>4.</w:t>
      </w:r>
      <w:r>
        <w:rPr>
          <w:rFonts w:ascii="仿宋_GB2312" w:eastAsia="仿宋_GB2312" w:hAnsi="微软雅黑" w:cs="宋体" w:hint="eastAsia"/>
          <w:sz w:val="32"/>
          <w:szCs w:val="32"/>
        </w:rPr>
        <w:t>须具备《</w:t>
      </w:r>
      <w:hyperlink r:id="rId7" w:tgtFrame="_blank" w:history="1">
        <w:r>
          <w:rPr>
            <w:rFonts w:ascii="仿宋_GB2312" w:eastAsia="仿宋_GB2312" w:hAnsi="微软雅黑" w:cs="宋体" w:hint="eastAsia"/>
            <w:sz w:val="32"/>
            <w:szCs w:val="32"/>
          </w:rPr>
          <w:t>事业单位公开招聘人员暂行规定</w:t>
        </w:r>
      </w:hyperlink>
      <w:r>
        <w:rPr>
          <w:rFonts w:ascii="仿宋_GB2312" w:eastAsia="仿宋_GB2312" w:hAnsi="微软雅黑" w:cs="宋体" w:hint="eastAsia"/>
          <w:sz w:val="32"/>
          <w:szCs w:val="32"/>
        </w:rPr>
        <w:t>》中规定的基本条件及用人单位的其它要求。统招硕士研究生学历、具备执业资格、已完成（或</w:t>
      </w:r>
      <w:r>
        <w:rPr>
          <w:rFonts w:ascii="仿宋_GB2312" w:eastAsia="仿宋_GB2312" w:hAnsi="微软雅黑" w:cs="宋体"/>
          <w:sz w:val="32"/>
          <w:szCs w:val="32"/>
        </w:rPr>
        <w:t>20</w:t>
      </w:r>
      <w:r>
        <w:rPr>
          <w:rFonts w:ascii="仿宋_GB2312" w:eastAsia="仿宋_GB2312" w:hAnsi="微软雅黑" w:cs="宋体" w:hint="eastAsia"/>
          <w:sz w:val="32"/>
          <w:szCs w:val="32"/>
        </w:rPr>
        <w:t>21年完成）住院医师规范化培训。</w:t>
      </w:r>
    </w:p>
    <w:p w14:paraId="1FFE25A0" w14:textId="77777777" w:rsidR="00CC1686" w:rsidRDefault="0016632A">
      <w:pPr>
        <w:widowControl/>
        <w:ind w:firstLine="720"/>
        <w:rPr>
          <w:rFonts w:ascii="仿宋_GB2312" w:eastAsia="仿宋_GB2312" w:hAnsi="微软雅黑" w:cs="宋体"/>
          <w:sz w:val="32"/>
          <w:szCs w:val="36"/>
        </w:rPr>
      </w:pPr>
      <w:r>
        <w:rPr>
          <w:rFonts w:ascii="仿宋_GB2312" w:eastAsia="仿宋_GB2312" w:hAnsi="微软雅黑" w:cs="宋体" w:hint="eastAsia"/>
          <w:sz w:val="32"/>
          <w:szCs w:val="36"/>
        </w:rPr>
        <w:t>具有下列情形之一的，不得报名参加考试：</w:t>
      </w:r>
    </w:p>
    <w:p w14:paraId="73F63E4B"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sz w:val="32"/>
          <w:szCs w:val="36"/>
        </w:rPr>
        <w:t>1.</w:t>
      </w:r>
      <w:r>
        <w:rPr>
          <w:rFonts w:ascii="仿宋_GB2312" w:eastAsia="仿宋_GB2312" w:hAnsi="微软雅黑" w:cs="宋体" w:hint="eastAsia"/>
          <w:sz w:val="32"/>
          <w:szCs w:val="36"/>
        </w:rPr>
        <w:t>曾受过刑事处罚和被开除公职的</w:t>
      </w:r>
      <w:r>
        <w:rPr>
          <w:rFonts w:ascii="仿宋_GB2312" w:eastAsia="仿宋_GB2312" w:hAnsi="微软雅黑" w:cs="宋体"/>
          <w:sz w:val="32"/>
          <w:szCs w:val="36"/>
        </w:rPr>
        <w:t>;</w:t>
      </w:r>
    </w:p>
    <w:p w14:paraId="48C0B4E9"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sz w:val="32"/>
          <w:szCs w:val="36"/>
        </w:rPr>
        <w:lastRenderedPageBreak/>
        <w:t>2.</w:t>
      </w:r>
      <w:r>
        <w:rPr>
          <w:rFonts w:ascii="仿宋_GB2312" w:eastAsia="仿宋_GB2312" w:hAnsi="微软雅黑" w:cs="宋体" w:hint="eastAsia"/>
          <w:sz w:val="32"/>
          <w:szCs w:val="36"/>
        </w:rPr>
        <w:t>涉嫌违纪违法正在接受有关机关审查尚未</w:t>
      </w:r>
      <w:proofErr w:type="gramStart"/>
      <w:r>
        <w:rPr>
          <w:rFonts w:ascii="仿宋_GB2312" w:eastAsia="仿宋_GB2312" w:hAnsi="微软雅黑" w:cs="宋体" w:hint="eastAsia"/>
          <w:sz w:val="32"/>
          <w:szCs w:val="36"/>
        </w:rPr>
        <w:t>作出</w:t>
      </w:r>
      <w:proofErr w:type="gramEnd"/>
      <w:r>
        <w:rPr>
          <w:rFonts w:ascii="仿宋_GB2312" w:eastAsia="仿宋_GB2312" w:hAnsi="微软雅黑" w:cs="宋体" w:hint="eastAsia"/>
          <w:sz w:val="32"/>
          <w:szCs w:val="36"/>
        </w:rPr>
        <w:t>结论的</w:t>
      </w:r>
      <w:r>
        <w:rPr>
          <w:rFonts w:ascii="仿宋_GB2312" w:eastAsia="仿宋_GB2312" w:hAnsi="微软雅黑" w:cs="宋体"/>
          <w:sz w:val="32"/>
          <w:szCs w:val="36"/>
        </w:rPr>
        <w:t>;</w:t>
      </w:r>
    </w:p>
    <w:p w14:paraId="23E93D9E"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3.在校期间受到院系以上处分的；</w:t>
      </w:r>
    </w:p>
    <w:p w14:paraId="45ED8A40"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4.受处分期间或未满影响期限的</w:t>
      </w:r>
      <w:r>
        <w:rPr>
          <w:rFonts w:ascii="仿宋_GB2312" w:eastAsia="仿宋_GB2312" w:hAnsi="微软雅黑" w:cs="宋体"/>
          <w:sz w:val="32"/>
          <w:szCs w:val="36"/>
        </w:rPr>
        <w:t>;</w:t>
      </w:r>
    </w:p>
    <w:p w14:paraId="44DD8766"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5</w:t>
      </w:r>
      <w:r>
        <w:rPr>
          <w:rFonts w:ascii="仿宋_GB2312" w:eastAsia="仿宋_GB2312" w:hAnsi="微软雅黑" w:cs="宋体"/>
          <w:sz w:val="32"/>
          <w:szCs w:val="36"/>
        </w:rPr>
        <w:t>.</w:t>
      </w:r>
      <w:r>
        <w:rPr>
          <w:rFonts w:ascii="仿宋_GB2312" w:eastAsia="仿宋_GB2312" w:hAnsi="微软雅黑" w:cs="宋体" w:hint="eastAsia"/>
          <w:sz w:val="32"/>
          <w:szCs w:val="36"/>
        </w:rPr>
        <w:t>在各级各类公务员、事业单位招考</w:t>
      </w:r>
      <w:r>
        <w:rPr>
          <w:rFonts w:ascii="仿宋_GB2312" w:eastAsia="仿宋_GB2312" w:hAnsi="微软雅黑" w:cs="宋体"/>
          <w:sz w:val="32"/>
          <w:szCs w:val="36"/>
        </w:rPr>
        <w:t>(</w:t>
      </w:r>
      <w:r>
        <w:rPr>
          <w:rFonts w:ascii="仿宋_GB2312" w:eastAsia="仿宋_GB2312" w:hAnsi="微软雅黑" w:cs="宋体" w:hint="eastAsia"/>
          <w:sz w:val="32"/>
          <w:szCs w:val="36"/>
        </w:rPr>
        <w:t>聘</w:t>
      </w:r>
      <w:r>
        <w:rPr>
          <w:rFonts w:ascii="仿宋_GB2312" w:eastAsia="仿宋_GB2312" w:hAnsi="微软雅黑" w:cs="宋体"/>
          <w:sz w:val="32"/>
          <w:szCs w:val="36"/>
        </w:rPr>
        <w:t>)</w:t>
      </w:r>
      <w:r>
        <w:rPr>
          <w:rFonts w:ascii="仿宋_GB2312" w:eastAsia="仿宋_GB2312" w:hAnsi="微软雅黑" w:cs="宋体" w:hint="eastAsia"/>
          <w:sz w:val="32"/>
          <w:szCs w:val="36"/>
        </w:rPr>
        <w:t>中被认定有舞弊等严重违反纪律行为的</w:t>
      </w:r>
      <w:r>
        <w:rPr>
          <w:rFonts w:ascii="仿宋_GB2312" w:eastAsia="仿宋_GB2312" w:hAnsi="微软雅黑" w:cs="宋体"/>
          <w:sz w:val="32"/>
          <w:szCs w:val="36"/>
        </w:rPr>
        <w:t>;</w:t>
      </w:r>
    </w:p>
    <w:p w14:paraId="01A03F35"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6</w:t>
      </w:r>
      <w:r>
        <w:rPr>
          <w:rFonts w:ascii="仿宋_GB2312" w:eastAsia="仿宋_GB2312" w:hAnsi="微软雅黑" w:cs="宋体"/>
          <w:sz w:val="32"/>
          <w:szCs w:val="36"/>
        </w:rPr>
        <w:t>.</w:t>
      </w:r>
      <w:r>
        <w:rPr>
          <w:rFonts w:ascii="仿宋_GB2312" w:eastAsia="仿宋_GB2312" w:hAnsi="微软雅黑" w:cs="宋体" w:hint="eastAsia"/>
          <w:sz w:val="32"/>
          <w:szCs w:val="36"/>
        </w:rPr>
        <w:t>现役军人</w:t>
      </w:r>
      <w:r>
        <w:rPr>
          <w:rFonts w:ascii="仿宋_GB2312" w:eastAsia="仿宋_GB2312" w:hAnsi="微软雅黑" w:cs="宋体"/>
          <w:sz w:val="32"/>
          <w:szCs w:val="36"/>
        </w:rPr>
        <w:t>;</w:t>
      </w:r>
    </w:p>
    <w:p w14:paraId="7BA57DFC"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7</w:t>
      </w:r>
      <w:r>
        <w:rPr>
          <w:rFonts w:ascii="仿宋_GB2312" w:eastAsia="仿宋_GB2312" w:hAnsi="微软雅黑" w:cs="宋体"/>
          <w:sz w:val="32"/>
          <w:szCs w:val="36"/>
        </w:rPr>
        <w:t>.</w:t>
      </w:r>
      <w:r>
        <w:rPr>
          <w:rFonts w:ascii="仿宋_GB2312" w:eastAsia="仿宋_GB2312" w:hAnsi="微软雅黑" w:cs="宋体" w:hint="eastAsia"/>
          <w:sz w:val="32"/>
          <w:szCs w:val="36"/>
        </w:rPr>
        <w:t>已在邯郸</w:t>
      </w:r>
      <w:proofErr w:type="gramStart"/>
      <w:r>
        <w:rPr>
          <w:rFonts w:ascii="仿宋_GB2312" w:eastAsia="仿宋_GB2312" w:hAnsi="微软雅黑" w:cs="宋体" w:hint="eastAsia"/>
          <w:sz w:val="32"/>
          <w:szCs w:val="36"/>
        </w:rPr>
        <w:t>市区域</w:t>
      </w:r>
      <w:proofErr w:type="gramEnd"/>
      <w:r>
        <w:rPr>
          <w:rFonts w:ascii="仿宋_GB2312" w:eastAsia="仿宋_GB2312" w:hAnsi="微软雅黑" w:cs="宋体" w:hint="eastAsia"/>
          <w:sz w:val="32"/>
          <w:szCs w:val="36"/>
        </w:rPr>
        <w:t>内行政事业单位工作的在职在编人员</w:t>
      </w:r>
      <w:r>
        <w:rPr>
          <w:rFonts w:ascii="仿宋_GB2312" w:eastAsia="仿宋_GB2312" w:hAnsi="微软雅黑" w:cs="宋体"/>
          <w:sz w:val="32"/>
          <w:szCs w:val="36"/>
        </w:rPr>
        <w:t>;</w:t>
      </w:r>
    </w:p>
    <w:p w14:paraId="16DF336C"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8</w:t>
      </w:r>
      <w:r>
        <w:rPr>
          <w:rFonts w:ascii="仿宋_GB2312" w:eastAsia="仿宋_GB2312" w:hAnsi="微软雅黑" w:cs="宋体"/>
          <w:sz w:val="32"/>
          <w:szCs w:val="36"/>
        </w:rPr>
        <w:t>.</w:t>
      </w:r>
      <w:r>
        <w:rPr>
          <w:rFonts w:ascii="仿宋_GB2312" w:eastAsia="仿宋_GB2312" w:hAnsi="微软雅黑" w:cs="宋体" w:hint="eastAsia"/>
          <w:sz w:val="32"/>
          <w:szCs w:val="36"/>
        </w:rPr>
        <w:t>按规定未满服务期限的；</w:t>
      </w:r>
    </w:p>
    <w:p w14:paraId="0BC47374" w14:textId="77777777" w:rsidR="00CC1686" w:rsidRDefault="0016632A">
      <w:pPr>
        <w:widowControl/>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9</w:t>
      </w:r>
      <w:r>
        <w:rPr>
          <w:rFonts w:ascii="仿宋_GB2312" w:eastAsia="仿宋_GB2312" w:hAnsi="微软雅黑" w:cs="宋体"/>
          <w:sz w:val="32"/>
          <w:szCs w:val="36"/>
        </w:rPr>
        <w:t>.</w:t>
      </w:r>
      <w:r>
        <w:rPr>
          <w:rFonts w:ascii="仿宋_GB2312" w:eastAsia="仿宋_GB2312" w:hAnsi="微软雅黑" w:cs="宋体" w:hint="eastAsia"/>
          <w:sz w:val="32"/>
          <w:szCs w:val="36"/>
        </w:rPr>
        <w:t>失信被执行人；</w:t>
      </w:r>
    </w:p>
    <w:p w14:paraId="0A8DEBFB" w14:textId="77777777" w:rsidR="00CC1686" w:rsidRDefault="0016632A">
      <w:pPr>
        <w:ind w:firstLineChars="200" w:firstLine="640"/>
        <w:rPr>
          <w:rFonts w:ascii="仿宋_GB2312" w:eastAsia="仿宋_GB2312" w:hAnsi="微软雅黑" w:cs="宋体"/>
          <w:sz w:val="32"/>
          <w:szCs w:val="36"/>
        </w:rPr>
      </w:pPr>
      <w:r>
        <w:rPr>
          <w:rFonts w:ascii="仿宋_GB2312" w:eastAsia="仿宋_GB2312" w:hAnsi="微软雅黑" w:cs="宋体" w:hint="eastAsia"/>
          <w:sz w:val="32"/>
          <w:szCs w:val="36"/>
        </w:rPr>
        <w:t>10</w:t>
      </w:r>
      <w:r>
        <w:rPr>
          <w:rFonts w:ascii="仿宋_GB2312" w:eastAsia="仿宋_GB2312" w:hAnsi="微软雅黑" w:cs="宋体"/>
          <w:sz w:val="32"/>
          <w:szCs w:val="36"/>
        </w:rPr>
        <w:t>.</w:t>
      </w:r>
      <w:r>
        <w:rPr>
          <w:rFonts w:ascii="仿宋_GB2312" w:eastAsia="仿宋_GB2312" w:hAnsi="微软雅黑" w:cs="宋体" w:hint="eastAsia"/>
          <w:sz w:val="32"/>
          <w:szCs w:val="36"/>
        </w:rPr>
        <w:t>法律法规规定的其他情形。</w:t>
      </w:r>
    </w:p>
    <w:p w14:paraId="01A2B090" w14:textId="77777777" w:rsidR="00CC1686" w:rsidRDefault="0016632A">
      <w:pPr>
        <w:ind w:firstLineChars="200" w:firstLine="664"/>
        <w:rPr>
          <w:rFonts w:ascii="黑体" w:eastAsia="黑体" w:hAnsi="宋体" w:cs="宋体"/>
          <w:spacing w:val="6"/>
          <w:sz w:val="32"/>
          <w:szCs w:val="32"/>
        </w:rPr>
      </w:pPr>
      <w:r>
        <w:rPr>
          <w:rFonts w:ascii="黑体" w:eastAsia="黑体" w:hAnsi="宋体" w:cs="宋体" w:hint="eastAsia"/>
          <w:spacing w:val="6"/>
          <w:sz w:val="32"/>
          <w:szCs w:val="32"/>
        </w:rPr>
        <w:t>二、选聘岗位</w:t>
      </w:r>
    </w:p>
    <w:p w14:paraId="595C3683" w14:textId="77777777" w:rsidR="00CC1686" w:rsidRDefault="0016632A">
      <w:pPr>
        <w:ind w:firstLineChars="200" w:firstLine="640"/>
        <w:rPr>
          <w:rFonts w:ascii="宋体" w:eastAsia="仿宋_GB2312" w:hAnsi="宋体" w:cs="Arial"/>
          <w:sz w:val="32"/>
          <w:szCs w:val="32"/>
        </w:rPr>
      </w:pPr>
      <w:r>
        <w:rPr>
          <w:rFonts w:ascii="宋体" w:eastAsia="仿宋_GB2312" w:hAnsi="宋体" w:cs="Arial" w:hint="eastAsia"/>
          <w:sz w:val="32"/>
          <w:szCs w:val="32"/>
        </w:rPr>
        <w:t>本次选聘硕士研究生共</w:t>
      </w:r>
      <w:r>
        <w:rPr>
          <w:rFonts w:ascii="宋体" w:eastAsia="仿宋_GB2312" w:hAnsi="宋体" w:cs="Arial" w:hint="eastAsia"/>
          <w:sz w:val="32"/>
          <w:szCs w:val="32"/>
        </w:rPr>
        <w:t>19</w:t>
      </w:r>
      <w:r>
        <w:rPr>
          <w:rFonts w:ascii="宋体" w:eastAsia="仿宋_GB2312" w:hAnsi="宋体" w:cs="Arial" w:hint="eastAsia"/>
          <w:sz w:val="32"/>
          <w:szCs w:val="32"/>
        </w:rPr>
        <w:t>名，具体选聘岗位详见《成安县人民医院</w:t>
      </w:r>
      <w:r>
        <w:rPr>
          <w:rFonts w:ascii="仿宋_GB2312" w:eastAsia="仿宋_GB2312" w:hAnsi="仿宋_GB2312" w:cs="仿宋_GB2312" w:hint="eastAsia"/>
          <w:sz w:val="32"/>
          <w:szCs w:val="32"/>
        </w:rPr>
        <w:t>2021年博硕人才需求信息表</w:t>
      </w:r>
      <w:r>
        <w:rPr>
          <w:rFonts w:ascii="宋体" w:eastAsia="仿宋_GB2312" w:hAnsi="宋体" w:cs="Arial" w:hint="eastAsia"/>
          <w:sz w:val="32"/>
          <w:szCs w:val="32"/>
        </w:rPr>
        <w:t>》</w:t>
      </w:r>
      <w:r>
        <w:rPr>
          <w:rFonts w:ascii="仿宋_GB2312" w:eastAsia="仿宋_GB2312" w:hAnsi="仿宋_GB2312" w:cs="仿宋_GB2312" w:hint="eastAsia"/>
          <w:sz w:val="32"/>
          <w:szCs w:val="32"/>
        </w:rPr>
        <w:t>（附件1）</w:t>
      </w:r>
      <w:r>
        <w:rPr>
          <w:rFonts w:ascii="宋体" w:eastAsia="仿宋_GB2312" w:hAnsi="宋体" w:cs="Arial" w:hint="eastAsia"/>
          <w:sz w:val="32"/>
          <w:szCs w:val="32"/>
        </w:rPr>
        <w:t>。</w:t>
      </w:r>
    </w:p>
    <w:p w14:paraId="41A43441" w14:textId="77777777" w:rsidR="00CC1686" w:rsidRDefault="0016632A">
      <w:pPr>
        <w:ind w:firstLineChars="200" w:firstLine="640"/>
        <w:rPr>
          <w:rFonts w:ascii="黑体" w:eastAsia="黑体" w:hAnsi="黑体" w:cs="宋体"/>
          <w:kern w:val="0"/>
          <w:sz w:val="32"/>
          <w:szCs w:val="32"/>
        </w:rPr>
      </w:pPr>
      <w:r>
        <w:rPr>
          <w:rFonts w:ascii="黑体" w:eastAsia="黑体" w:hAnsi="黑体" w:hint="eastAsia"/>
          <w:sz w:val="32"/>
          <w:szCs w:val="32"/>
        </w:rPr>
        <w:t>三、</w:t>
      </w:r>
      <w:r>
        <w:rPr>
          <w:rFonts w:ascii="黑体" w:eastAsia="黑体" w:hAnsi="黑体" w:cs="宋体" w:hint="eastAsia"/>
          <w:kern w:val="0"/>
          <w:sz w:val="32"/>
          <w:szCs w:val="32"/>
        </w:rPr>
        <w:t>报名时间及方式</w:t>
      </w:r>
    </w:p>
    <w:p w14:paraId="53757FCC" w14:textId="77777777" w:rsidR="00CC1686" w:rsidRDefault="0016632A">
      <w:pPr>
        <w:ind w:firstLineChars="200" w:firstLine="640"/>
        <w:rPr>
          <w:rFonts w:ascii="仿宋_GB2312" w:eastAsia="仿宋_GB2312" w:hAnsi="仿宋_GB2312" w:cs="宋体"/>
          <w:kern w:val="0"/>
          <w:sz w:val="32"/>
          <w:szCs w:val="32"/>
        </w:rPr>
      </w:pPr>
      <w:r>
        <w:rPr>
          <w:rFonts w:ascii="仿宋_GB2312" w:eastAsia="仿宋_GB2312" w:hAnsi="仿宋_GB2312" w:cs="宋体"/>
          <w:b/>
          <w:kern w:val="0"/>
          <w:sz w:val="32"/>
          <w:szCs w:val="32"/>
        </w:rPr>
        <w:t>1.</w:t>
      </w:r>
      <w:r>
        <w:rPr>
          <w:rFonts w:ascii="仿宋_GB2312" w:eastAsia="仿宋_GB2312" w:hAnsi="仿宋_GB2312" w:cs="宋体" w:hint="eastAsia"/>
          <w:b/>
          <w:kern w:val="0"/>
          <w:sz w:val="32"/>
          <w:szCs w:val="32"/>
        </w:rPr>
        <w:t>报名时间：</w:t>
      </w:r>
      <w:r>
        <w:rPr>
          <w:rFonts w:ascii="仿宋_GB2312" w:eastAsia="仿宋_GB2312" w:hAnsi="仿宋_GB2312" w:cs="宋体" w:hint="eastAsia"/>
          <w:kern w:val="0"/>
          <w:sz w:val="32"/>
          <w:szCs w:val="32"/>
        </w:rPr>
        <w:t>自本公告发布之日起至现场审核之日结束。</w:t>
      </w:r>
    </w:p>
    <w:p w14:paraId="5DB49B4F" w14:textId="12F5BEEF" w:rsidR="00CC1686" w:rsidRDefault="0016632A">
      <w:pPr>
        <w:ind w:firstLineChars="200" w:firstLine="640"/>
        <w:rPr>
          <w:rFonts w:ascii="仿宋_GB2312" w:eastAsia="仿宋_GB2312" w:hAnsi="仿宋_GB2312" w:cs="仿宋_GB2312"/>
          <w:kern w:val="0"/>
          <w:sz w:val="32"/>
          <w:szCs w:val="32"/>
        </w:rPr>
      </w:pPr>
      <w:r>
        <w:rPr>
          <w:rFonts w:ascii="仿宋_GB2312" w:eastAsia="仿宋_GB2312" w:hAnsi="仿宋_GB2312" w:cs="宋体"/>
          <w:b/>
          <w:kern w:val="0"/>
          <w:sz w:val="32"/>
          <w:szCs w:val="32"/>
        </w:rPr>
        <w:t>2.</w:t>
      </w:r>
      <w:r>
        <w:rPr>
          <w:rFonts w:ascii="仿宋_GB2312" w:eastAsia="仿宋_GB2312" w:hAnsi="仿宋_GB2312" w:cs="宋体" w:hint="eastAsia"/>
          <w:b/>
          <w:kern w:val="0"/>
          <w:sz w:val="32"/>
          <w:szCs w:val="32"/>
        </w:rPr>
        <w:t>报名方式：</w:t>
      </w:r>
      <w:r>
        <w:rPr>
          <w:rFonts w:ascii="仿宋_GB2312" w:eastAsia="仿宋_GB2312" w:hAnsi="仿宋_GB2312" w:cs="仿宋_GB2312" w:hint="eastAsia"/>
          <w:kern w:val="0"/>
          <w:sz w:val="32"/>
          <w:szCs w:val="30"/>
        </w:rPr>
        <w:t>考生从成安县人民政府网站下载《</w:t>
      </w:r>
      <w:r>
        <w:rPr>
          <w:rFonts w:ascii="仿宋_GB2312" w:eastAsia="仿宋_GB2312" w:hAnsi="仿宋_GB2312" w:cs="仿宋_GB2312" w:hint="eastAsia"/>
          <w:kern w:val="0"/>
          <w:sz w:val="32"/>
          <w:szCs w:val="32"/>
        </w:rPr>
        <w:t>成安县</w:t>
      </w:r>
      <w:r>
        <w:rPr>
          <w:rFonts w:ascii="仿宋_GB2312" w:eastAsia="仿宋_GB2312" w:hAnsi="仿宋_GB2312" w:cs="仿宋_GB2312" w:hint="eastAsia"/>
          <w:sz w:val="32"/>
          <w:szCs w:val="32"/>
        </w:rPr>
        <w:t>人民医院</w:t>
      </w:r>
      <w:r>
        <w:rPr>
          <w:rFonts w:ascii="仿宋_GB2312" w:eastAsia="仿宋_GB2312" w:hAnsi="仿宋_GB2312" w:cs="仿宋_GB2312" w:hint="eastAsia"/>
          <w:kern w:val="0"/>
          <w:sz w:val="32"/>
          <w:szCs w:val="32"/>
        </w:rPr>
        <w:t>2021年</w:t>
      </w:r>
      <w:r>
        <w:rPr>
          <w:rFonts w:ascii="仿宋_GB2312" w:eastAsia="仿宋_GB2312" w:hAnsi="仿宋_GB2312" w:cs="仿宋_GB2312" w:hint="eastAsia"/>
          <w:sz w:val="32"/>
          <w:szCs w:val="32"/>
        </w:rPr>
        <w:t>选聘博硕人才</w:t>
      </w:r>
      <w:r>
        <w:rPr>
          <w:rFonts w:ascii="仿宋_GB2312" w:eastAsia="仿宋_GB2312" w:hAnsi="仿宋_GB2312" w:cs="仿宋_GB2312" w:hint="eastAsia"/>
          <w:kern w:val="0"/>
          <w:sz w:val="32"/>
          <w:szCs w:val="32"/>
        </w:rPr>
        <w:t>报名表》（附件2），填写完整</w:t>
      </w:r>
      <w:r>
        <w:rPr>
          <w:rFonts w:ascii="仿宋_GB2312" w:eastAsia="仿宋_GB2312" w:hAnsi="仿宋_GB2312" w:cs="仿宋_GB2312" w:hint="eastAsia"/>
          <w:kern w:val="0"/>
          <w:sz w:val="32"/>
          <w:szCs w:val="30"/>
        </w:rPr>
        <w:t>。然后将按照要求填写的报名表、</w:t>
      </w:r>
      <w:r>
        <w:rPr>
          <w:rFonts w:ascii="宋体" w:eastAsia="仿宋_GB2312" w:hAnsi="宋体" w:cs="Arial" w:hint="eastAsia"/>
          <w:sz w:val="32"/>
          <w:szCs w:val="32"/>
        </w:rPr>
        <w:t>身份证、就业协议书、报到证、学历学位证书</w:t>
      </w:r>
      <w:r>
        <w:rPr>
          <w:rFonts w:ascii="仿宋_GB2312" w:eastAsia="仿宋_GB2312" w:hAnsi="仿宋_GB2312" w:cs="仿宋_GB2312" w:hint="eastAsia"/>
          <w:kern w:val="0"/>
          <w:sz w:val="32"/>
          <w:szCs w:val="32"/>
        </w:rPr>
        <w:t>（同时需从</w:t>
      </w:r>
      <w:proofErr w:type="gramStart"/>
      <w:r>
        <w:rPr>
          <w:rFonts w:ascii="仿宋_GB2312" w:eastAsia="仿宋_GB2312" w:hAnsi="仿宋_GB2312" w:cs="仿宋_GB2312" w:hint="eastAsia"/>
          <w:kern w:val="0"/>
          <w:sz w:val="32"/>
          <w:szCs w:val="32"/>
        </w:rPr>
        <w:t>学信网下载</w:t>
      </w:r>
      <w:proofErr w:type="gramEnd"/>
      <w:r>
        <w:rPr>
          <w:rFonts w:ascii="仿宋_GB2312" w:eastAsia="仿宋_GB2312" w:hAnsi="仿宋_GB2312" w:cs="仿宋_GB2312" w:hint="eastAsia"/>
          <w:kern w:val="0"/>
          <w:sz w:val="32"/>
          <w:szCs w:val="32"/>
        </w:rPr>
        <w:t>打印的教育部学历证书电子注册备案表）</w:t>
      </w:r>
      <w:r>
        <w:rPr>
          <w:rFonts w:ascii="宋体" w:eastAsia="仿宋_GB2312" w:hAnsi="宋体" w:cs="Arial" w:hint="eastAsia"/>
          <w:sz w:val="32"/>
          <w:szCs w:val="32"/>
        </w:rPr>
        <w:t>、</w:t>
      </w:r>
      <w:proofErr w:type="gramStart"/>
      <w:r>
        <w:rPr>
          <w:rFonts w:ascii="宋体" w:eastAsia="仿宋_GB2312" w:hAnsi="宋体" w:cs="Arial" w:hint="eastAsia"/>
          <w:sz w:val="32"/>
          <w:szCs w:val="32"/>
        </w:rPr>
        <w:t>规</w:t>
      </w:r>
      <w:proofErr w:type="gramEnd"/>
      <w:r>
        <w:rPr>
          <w:rFonts w:ascii="宋体" w:eastAsia="仿宋_GB2312" w:hAnsi="宋体" w:cs="Arial" w:hint="eastAsia"/>
          <w:sz w:val="32"/>
          <w:szCs w:val="32"/>
        </w:rPr>
        <w:t>培合格证书、医师资格证书、医师执业证书等</w:t>
      </w:r>
      <w:r>
        <w:rPr>
          <w:rFonts w:ascii="仿宋_GB2312" w:eastAsia="仿宋_GB2312" w:hAnsi="仿宋_GB2312" w:cs="仿宋_GB2312" w:hint="eastAsia"/>
          <w:kern w:val="0"/>
          <w:sz w:val="32"/>
          <w:szCs w:val="32"/>
        </w:rPr>
        <w:t>相关证明材料</w:t>
      </w:r>
      <w:r>
        <w:rPr>
          <w:rFonts w:ascii="仿宋_GB2312" w:eastAsia="仿宋_GB2312" w:hAnsi="仿宋_GB2312" w:cs="仿宋_GB2312" w:hint="eastAsia"/>
          <w:sz w:val="32"/>
          <w:szCs w:val="32"/>
        </w:rPr>
        <w:t>扫描做成压缩文件，以“报考岗位+姓名”方式命名，</w:t>
      </w:r>
      <w:r>
        <w:rPr>
          <w:rFonts w:ascii="仿宋_GB2312" w:eastAsia="仿宋_GB2312" w:hAnsi="仿宋_GB2312" w:cs="仿宋_GB2312" w:hint="eastAsia"/>
          <w:spacing w:val="-10"/>
          <w:sz w:val="32"/>
          <w:szCs w:val="32"/>
        </w:rPr>
        <w:lastRenderedPageBreak/>
        <w:t>发送至邮箱</w:t>
      </w:r>
      <w:r w:rsidR="00CB6850">
        <w:rPr>
          <w:rFonts w:ascii="仿宋_GB2312" w:eastAsia="仿宋_GB2312" w:hAnsi="仿宋_GB2312" w:cs="仿宋_GB2312" w:hint="eastAsia"/>
          <w:color w:val="FF0000"/>
          <w:kern w:val="0"/>
          <w:sz w:val="32"/>
          <w:szCs w:val="30"/>
          <w:u w:val="single"/>
        </w:rPr>
        <w:t>7285618@163.com</w:t>
      </w:r>
      <w:r>
        <w:rPr>
          <w:rFonts w:ascii="仿宋_GB2312" w:eastAsia="仿宋_GB2312" w:hAnsi="仿宋_GB2312" w:cs="仿宋_GB2312" w:hint="eastAsia"/>
          <w:kern w:val="0"/>
          <w:sz w:val="32"/>
          <w:szCs w:val="30"/>
        </w:rPr>
        <w:t>，进行资格初审</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未取得毕业证、学位证的应届毕业生需提供《教育部学籍在线验证报告》；已就业人员需出具单位及主管部门同意报考证明；出国留学人员需提供教育部出具的学历学位认证证书。</w:t>
      </w:r>
    </w:p>
    <w:p w14:paraId="74B71C9C" w14:textId="77777777" w:rsidR="00CC1686" w:rsidRDefault="0016632A">
      <w:pPr>
        <w:ind w:firstLineChars="200" w:firstLine="640"/>
        <w:rPr>
          <w:rFonts w:ascii="黑体" w:eastAsia="黑体" w:hAnsi="黑体" w:cs="黑体"/>
          <w:kern w:val="0"/>
          <w:sz w:val="32"/>
          <w:szCs w:val="32"/>
        </w:rPr>
      </w:pPr>
      <w:r>
        <w:rPr>
          <w:rFonts w:ascii="黑体" w:eastAsia="黑体" w:hAnsi="黑体" w:cs="黑体" w:hint="eastAsia"/>
          <w:kern w:val="0"/>
          <w:sz w:val="32"/>
          <w:szCs w:val="32"/>
        </w:rPr>
        <w:t>四</w:t>
      </w:r>
      <w:r>
        <w:rPr>
          <w:rFonts w:ascii="仿宋_GB2312" w:eastAsia="仿宋_GB2312" w:hAnsi="仿宋_GB2312" w:cs="仿宋_GB2312" w:hint="eastAsia"/>
          <w:b/>
          <w:bCs/>
          <w:kern w:val="0"/>
          <w:sz w:val="32"/>
          <w:szCs w:val="32"/>
        </w:rPr>
        <w:t>、</w:t>
      </w:r>
      <w:r>
        <w:rPr>
          <w:rFonts w:ascii="黑体" w:eastAsia="黑体" w:hAnsi="黑体" w:cs="黑体" w:hint="eastAsia"/>
          <w:kern w:val="0"/>
          <w:sz w:val="32"/>
          <w:szCs w:val="32"/>
        </w:rPr>
        <w:t>资格审查</w:t>
      </w:r>
    </w:p>
    <w:p w14:paraId="2FD170A1" w14:textId="77777777" w:rsidR="00CC1686" w:rsidRDefault="0016632A">
      <w:pPr>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初审通过后，由专业引才小组指定时间和地点进行现场审核。现场审核需由考生提供上述相关材料的原件和复印件。</w:t>
      </w:r>
    </w:p>
    <w:p w14:paraId="10DA8FF5" w14:textId="77777777" w:rsidR="00CC1686" w:rsidRDefault="0016632A">
      <w:pPr>
        <w:widowControl/>
        <w:ind w:firstLine="720"/>
        <w:rPr>
          <w:rFonts w:ascii="黑体" w:eastAsia="黑体" w:hAnsi="黑体" w:cs="宋体"/>
          <w:sz w:val="32"/>
          <w:szCs w:val="32"/>
        </w:rPr>
      </w:pPr>
      <w:r>
        <w:rPr>
          <w:rFonts w:ascii="黑体" w:eastAsia="黑体" w:hAnsi="黑体" w:cs="宋体" w:hint="eastAsia"/>
          <w:sz w:val="32"/>
          <w:szCs w:val="32"/>
        </w:rPr>
        <w:t>五、选聘程序</w:t>
      </w:r>
    </w:p>
    <w:p w14:paraId="2BD157B6" w14:textId="77777777" w:rsidR="00CC1686" w:rsidRDefault="0016632A">
      <w:pPr>
        <w:ind w:firstLineChars="200" w:firstLine="640"/>
        <w:rPr>
          <w:rFonts w:ascii="仿宋_GB2312" w:eastAsia="仿宋_GB2312"/>
          <w:sz w:val="32"/>
          <w:szCs w:val="36"/>
        </w:rPr>
      </w:pPr>
      <w:r>
        <w:rPr>
          <w:rFonts w:ascii="仿宋_GB2312" w:eastAsia="仿宋_GB2312" w:hAnsi="微软雅黑" w:cs="宋体"/>
          <w:b/>
          <w:bCs/>
          <w:sz w:val="32"/>
          <w:szCs w:val="32"/>
        </w:rPr>
        <w:t>1.</w:t>
      </w:r>
      <w:r>
        <w:rPr>
          <w:rFonts w:ascii="仿宋_GB2312" w:eastAsia="仿宋_GB2312" w:hAnsi="微软雅黑" w:cs="宋体" w:hint="eastAsia"/>
          <w:b/>
          <w:bCs/>
          <w:sz w:val="32"/>
          <w:szCs w:val="32"/>
        </w:rPr>
        <w:t>测评。</w:t>
      </w:r>
      <w:r>
        <w:rPr>
          <w:rFonts w:ascii="仿宋_GB2312" w:eastAsia="仿宋_GB2312" w:hAnsi="微软雅黑" w:cs="宋体" w:hint="eastAsia"/>
          <w:sz w:val="32"/>
          <w:szCs w:val="32"/>
        </w:rPr>
        <w:t>聘请经验丰富的相关专家组成专家小组，进行测评工作。现场选聘采取面试、实操等方式进行，满分100分，最低录取分数线不低于70分。按照测评成绩从高到低顺序</w:t>
      </w:r>
      <w:r>
        <w:rPr>
          <w:rFonts w:ascii="仿宋_GB2312" w:eastAsia="仿宋_GB2312" w:hAnsi="仿宋" w:cs="宋体" w:hint="eastAsia"/>
          <w:kern w:val="0"/>
          <w:sz w:val="32"/>
          <w:szCs w:val="32"/>
        </w:rPr>
        <w:t>，依据各岗位选聘专业计划数额与进入体检人员</w:t>
      </w:r>
      <w:r>
        <w:rPr>
          <w:rFonts w:ascii="仿宋_GB2312" w:eastAsia="仿宋_GB2312" w:hAnsi="仿宋" w:cs="宋体"/>
          <w:kern w:val="0"/>
          <w:sz w:val="32"/>
          <w:szCs w:val="32"/>
        </w:rPr>
        <w:t>1:1</w:t>
      </w:r>
      <w:r>
        <w:rPr>
          <w:rFonts w:ascii="仿宋_GB2312" w:eastAsia="仿宋_GB2312" w:hAnsi="仿宋" w:cs="宋体" w:hint="eastAsia"/>
          <w:kern w:val="0"/>
          <w:sz w:val="32"/>
          <w:szCs w:val="32"/>
        </w:rPr>
        <w:t>的比例确定拟进入体检人员名单。比例内末位测评成绩并列的进行加试，加试成绩高的进入体检。具体加试形式由专家小组确定。</w:t>
      </w:r>
    </w:p>
    <w:p w14:paraId="191EB351"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b/>
          <w:bCs/>
          <w:sz w:val="32"/>
          <w:szCs w:val="32"/>
        </w:rPr>
        <w:t>2.</w:t>
      </w:r>
      <w:r>
        <w:rPr>
          <w:rFonts w:ascii="仿宋_GB2312" w:eastAsia="仿宋_GB2312" w:hAnsi="微软雅黑" w:cs="宋体" w:hint="eastAsia"/>
          <w:b/>
          <w:bCs/>
          <w:sz w:val="32"/>
          <w:szCs w:val="32"/>
        </w:rPr>
        <w:t>体检和考察。</w:t>
      </w:r>
      <w:r>
        <w:rPr>
          <w:rFonts w:ascii="仿宋_GB2312" w:eastAsia="仿宋_GB2312" w:hAnsi="微软雅黑" w:cs="宋体" w:hint="eastAsia"/>
          <w:sz w:val="32"/>
          <w:szCs w:val="32"/>
        </w:rPr>
        <w:t>体检参照现行的《公务员录用体检通用标准（试行）》执行。对体检合格的组织考察，主要考察内容是人事档案、政治思想、道德品质、业务能力、工作实绩、“三</w:t>
      </w:r>
      <w:proofErr w:type="gramStart"/>
      <w:r>
        <w:rPr>
          <w:rFonts w:ascii="仿宋_GB2312" w:eastAsia="仿宋_GB2312" w:hAnsi="微软雅黑" w:cs="宋体" w:hint="eastAsia"/>
          <w:sz w:val="32"/>
          <w:szCs w:val="32"/>
        </w:rPr>
        <w:t>龄两历一</w:t>
      </w:r>
      <w:proofErr w:type="gramEnd"/>
      <w:r>
        <w:rPr>
          <w:rFonts w:ascii="仿宋_GB2312" w:eastAsia="仿宋_GB2312" w:hAnsi="微软雅黑" w:cs="宋体" w:hint="eastAsia"/>
          <w:sz w:val="32"/>
          <w:szCs w:val="32"/>
        </w:rPr>
        <w:t>身份”等</w:t>
      </w:r>
      <w:r>
        <w:rPr>
          <w:rFonts w:ascii="仿宋_GB2312" w:eastAsia="仿宋_GB2312" w:hAnsi="微软雅黑" w:cs="宋体"/>
          <w:sz w:val="32"/>
          <w:szCs w:val="32"/>
        </w:rPr>
        <w:t>,</w:t>
      </w:r>
      <w:r>
        <w:rPr>
          <w:rFonts w:ascii="仿宋_GB2312" w:eastAsia="仿宋_GB2312" w:hAnsi="微软雅黑" w:cs="宋体" w:hint="eastAsia"/>
          <w:sz w:val="32"/>
          <w:szCs w:val="32"/>
        </w:rPr>
        <w:t>并对其资格条件进行复查。体检、考察合格者确定为拟聘用人员。</w:t>
      </w:r>
    </w:p>
    <w:p w14:paraId="49D1E7DE"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b/>
          <w:bCs/>
          <w:sz w:val="32"/>
          <w:szCs w:val="32"/>
        </w:rPr>
        <w:t>3.</w:t>
      </w:r>
      <w:r>
        <w:rPr>
          <w:rFonts w:ascii="仿宋_GB2312" w:eastAsia="仿宋_GB2312" w:hAnsi="微软雅黑" w:cs="宋体" w:hint="eastAsia"/>
          <w:b/>
          <w:bCs/>
          <w:sz w:val="32"/>
          <w:szCs w:val="32"/>
        </w:rPr>
        <w:t>网上公示。</w:t>
      </w:r>
      <w:r>
        <w:rPr>
          <w:rFonts w:ascii="仿宋_GB2312" w:eastAsia="仿宋_GB2312" w:hAnsi="微软雅黑" w:cs="宋体" w:hint="eastAsia"/>
          <w:sz w:val="32"/>
          <w:szCs w:val="32"/>
        </w:rPr>
        <w:t>对拟聘用人员在成安县人民政府网站公示</w:t>
      </w:r>
      <w:r>
        <w:rPr>
          <w:rFonts w:ascii="仿宋_GB2312" w:eastAsia="仿宋_GB2312" w:hAnsi="微软雅黑" w:cs="宋体"/>
          <w:sz w:val="32"/>
          <w:szCs w:val="32"/>
        </w:rPr>
        <w:t>7</w:t>
      </w:r>
      <w:r>
        <w:rPr>
          <w:rFonts w:ascii="仿宋_GB2312" w:eastAsia="仿宋_GB2312" w:hAnsi="微软雅黑" w:cs="宋体" w:hint="eastAsia"/>
          <w:sz w:val="32"/>
          <w:szCs w:val="32"/>
        </w:rPr>
        <w:t>个工作日。</w:t>
      </w:r>
    </w:p>
    <w:p w14:paraId="14B90764" w14:textId="77777777" w:rsidR="00CC1686" w:rsidRDefault="0016632A">
      <w:pPr>
        <w:ind w:firstLineChars="200" w:firstLine="640"/>
        <w:rPr>
          <w:rFonts w:ascii="仿宋_GB2312" w:eastAsia="仿宋_GB2312" w:hAnsi="仿宋_GB2312" w:cs="仿宋_GB2312"/>
          <w:sz w:val="32"/>
          <w:szCs w:val="32"/>
        </w:rPr>
      </w:pPr>
      <w:r>
        <w:rPr>
          <w:rFonts w:ascii="仿宋_GB2312" w:eastAsia="仿宋_GB2312" w:hAnsi="微软雅黑" w:cs="宋体"/>
          <w:b/>
          <w:bCs/>
          <w:sz w:val="32"/>
          <w:szCs w:val="32"/>
        </w:rPr>
        <w:lastRenderedPageBreak/>
        <w:t>4.</w:t>
      </w:r>
      <w:r>
        <w:rPr>
          <w:rFonts w:ascii="仿宋_GB2312" w:eastAsia="仿宋_GB2312" w:hAnsi="微软雅黑" w:cs="宋体" w:hint="eastAsia"/>
          <w:b/>
          <w:bCs/>
          <w:sz w:val="32"/>
          <w:szCs w:val="32"/>
        </w:rPr>
        <w:t>聘用。</w:t>
      </w:r>
      <w:r>
        <w:rPr>
          <w:rFonts w:ascii="仿宋_GB2312" w:eastAsia="仿宋_GB2312" w:hint="eastAsia"/>
          <w:sz w:val="32"/>
          <w:szCs w:val="32"/>
        </w:rPr>
        <w:t>对公示反映有严重问题并查有实据，不符合聘用条件的取消其拟聘用人员资格；对反应有严重问题一时难以查实的，暂缓聘用，待查实并做出结论后决定是否聘用；对公示期满无异议的，或有反映问题但经核实不影响聘用的，由专业引才小组提出聘用意见，报县委、县政府批准后，由用人单位、编制、</w:t>
      </w:r>
      <w:proofErr w:type="gramStart"/>
      <w:r>
        <w:rPr>
          <w:rFonts w:ascii="仿宋_GB2312" w:eastAsia="仿宋_GB2312" w:hint="eastAsia"/>
          <w:sz w:val="32"/>
          <w:szCs w:val="32"/>
        </w:rPr>
        <w:t>人社等</w:t>
      </w:r>
      <w:proofErr w:type="gramEnd"/>
      <w:r>
        <w:rPr>
          <w:rFonts w:ascii="仿宋_GB2312" w:eastAsia="仿宋_GB2312" w:hint="eastAsia"/>
          <w:sz w:val="32"/>
          <w:szCs w:val="32"/>
        </w:rPr>
        <w:t>部门办理聘用相关手续，并由用人单位签订聘用合同。被聘用人员按规定实行试用期，试用期一并计算在聘用合同期限内。试用期满考核合格的，予以正式聘用，不合格的，取消聘用。</w:t>
      </w:r>
      <w:r>
        <w:rPr>
          <w:rFonts w:ascii="仿宋_GB2312" w:eastAsia="仿宋_GB2312" w:hAnsi="仿宋_GB2312" w:cs="仿宋_GB2312" w:hint="eastAsia"/>
          <w:sz w:val="32"/>
          <w:szCs w:val="32"/>
        </w:rPr>
        <w:t>凡被聘用人员，纳入事业编制管理，享受事业单位人员相应的待遇。</w:t>
      </w:r>
    </w:p>
    <w:p w14:paraId="195D55B5" w14:textId="77777777" w:rsidR="00CC1686" w:rsidRDefault="0016632A">
      <w:pPr>
        <w:widowControl/>
        <w:adjustRightInd w:val="0"/>
        <w:ind w:firstLineChars="200" w:firstLine="640"/>
        <w:jc w:val="left"/>
        <w:rPr>
          <w:rFonts w:ascii="仿宋_GB2312" w:eastAsia="仿宋_GB2312" w:hAnsi="宋体" w:cs="宋体"/>
          <w:b/>
          <w:kern w:val="0"/>
          <w:sz w:val="32"/>
          <w:szCs w:val="32"/>
        </w:rPr>
      </w:pPr>
      <w:r>
        <w:rPr>
          <w:rFonts w:ascii="黑体" w:eastAsia="黑体" w:hAnsi="宋体" w:cs="宋体" w:hint="eastAsia"/>
          <w:bCs/>
          <w:kern w:val="0"/>
          <w:sz w:val="32"/>
          <w:szCs w:val="32"/>
        </w:rPr>
        <w:t>六、其他事项</w:t>
      </w:r>
    </w:p>
    <w:p w14:paraId="2CADB415"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sz w:val="32"/>
          <w:szCs w:val="32"/>
        </w:rPr>
        <w:t>1.</w:t>
      </w:r>
      <w:r>
        <w:rPr>
          <w:rFonts w:ascii="仿宋_GB2312" w:eastAsia="仿宋_GB2312" w:hAnsi="微软雅黑" w:cs="宋体" w:hint="eastAsia"/>
          <w:sz w:val="32"/>
          <w:szCs w:val="32"/>
        </w:rPr>
        <w:t>凡应聘人员未在规定时间内按要求参加资格审查、测评、体检、考察、报到、办理聘用手续等情况的，均视为自动放弃应聘资格。资格审核贯穿选聘工作全过程，在任何环节，发现考生不符合选聘条件的，伪造、假冒各种证件，弄虚作假的，一经查实，取消其应聘资格，问题严重的要追究责任。</w:t>
      </w:r>
    </w:p>
    <w:p w14:paraId="1EE24D5E" w14:textId="77777777" w:rsidR="00CC1686" w:rsidRDefault="0016632A">
      <w:pPr>
        <w:widowControl/>
        <w:ind w:firstLineChars="200" w:firstLine="640"/>
        <w:rPr>
          <w:rFonts w:ascii="仿宋_GB2312" w:eastAsia="仿宋_GB2312" w:hAnsi="微软雅黑" w:cs="宋体"/>
          <w:sz w:val="32"/>
          <w:szCs w:val="32"/>
        </w:rPr>
      </w:pPr>
      <w:r>
        <w:rPr>
          <w:rFonts w:ascii="仿宋_GB2312" w:eastAsia="仿宋_GB2312" w:hAnsi="微软雅黑" w:cs="宋体"/>
          <w:sz w:val="32"/>
          <w:szCs w:val="32"/>
        </w:rPr>
        <w:t>2.</w:t>
      </w:r>
      <w:r>
        <w:rPr>
          <w:rFonts w:ascii="仿宋_GB2312" w:eastAsia="仿宋_GB2312" w:hAnsi="微软雅黑" w:cs="宋体" w:hint="eastAsia"/>
          <w:sz w:val="32"/>
          <w:szCs w:val="32"/>
        </w:rPr>
        <w:t>考生报名时，务必填写本人常用联系方式，确保在选聘期间保持手机等通讯设备畅通，以免影响选聘。</w:t>
      </w:r>
    </w:p>
    <w:p w14:paraId="6ABECA6A" w14:textId="77777777" w:rsidR="00CC1686" w:rsidRDefault="0016632A">
      <w:pPr>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本次选聘工作中在测评、体检和考察等环节中出现不合格或考生主动放弃等原因造成的岗位比例内空缺，按照考生测评成绩由高到低的顺序依次递补。但进入拟聘用公示环节后，因各种原因出现的岗位空缺一律不再递补。</w:t>
      </w:r>
    </w:p>
    <w:p w14:paraId="34683859" w14:textId="77777777" w:rsidR="00CC1686" w:rsidRDefault="0016632A">
      <w:pPr>
        <w:ind w:firstLineChars="200" w:firstLine="640"/>
        <w:rPr>
          <w:rFonts w:ascii="仿宋_GB2312" w:eastAsia="仿宋_GB2312" w:hAnsi="仿宋_GB2312" w:cs="仿宋_GB2312"/>
          <w:sz w:val="32"/>
          <w:szCs w:val="32"/>
        </w:rPr>
      </w:pPr>
      <w:r>
        <w:rPr>
          <w:rFonts w:ascii="仿宋_GB2312" w:eastAsia="仿宋_GB2312" w:hAnsi="仿宋_GB2312"/>
          <w:sz w:val="32"/>
          <w:szCs w:val="32"/>
        </w:rPr>
        <w:lastRenderedPageBreak/>
        <w:t>4.</w:t>
      </w:r>
      <w:r>
        <w:rPr>
          <w:rFonts w:ascii="仿宋_GB2312" w:eastAsia="仿宋_GB2312" w:hAnsi="仿宋_GB2312" w:cs="仿宋_GB2312" w:hint="eastAsia"/>
          <w:sz w:val="32"/>
          <w:szCs w:val="32"/>
        </w:rPr>
        <w:t>本公告由成安县专业引才小组和成安县卫生健康局负责解释。</w:t>
      </w:r>
    </w:p>
    <w:p w14:paraId="1D468121" w14:textId="77777777" w:rsidR="00CC1686" w:rsidRDefault="0016632A" w:rsidP="00ED1FD8">
      <w:pPr>
        <w:ind w:firstLineChars="200" w:firstLine="640"/>
        <w:rPr>
          <w:rFonts w:ascii="仿宋_GB2312" w:eastAsia="仿宋_GB2312" w:hAnsi="仿宋_GB2312"/>
          <w:sz w:val="32"/>
          <w:szCs w:val="32"/>
        </w:rPr>
      </w:pPr>
      <w:r>
        <w:rPr>
          <w:rFonts w:ascii="仿宋_GB2312" w:eastAsia="仿宋_GB2312" w:hAnsi="仿宋_GB2312" w:hint="eastAsia"/>
          <w:sz w:val="32"/>
          <w:szCs w:val="32"/>
        </w:rPr>
        <w:t>联系电话：成安县人民医院  0310--7285618</w:t>
      </w:r>
    </w:p>
    <w:p w14:paraId="143A9370" w14:textId="3EFE3038" w:rsidR="0071654D" w:rsidRPr="0071654D" w:rsidRDefault="0071654D" w:rsidP="0071654D">
      <w:pPr>
        <w:ind w:firstLineChars="200" w:firstLine="640"/>
        <w:rPr>
          <w:rFonts w:ascii="仿宋_GB2312" w:eastAsia="仿宋_GB2312" w:hAnsi="仿宋_GB2312"/>
          <w:sz w:val="32"/>
          <w:szCs w:val="32"/>
        </w:rPr>
      </w:pPr>
      <w:r>
        <w:rPr>
          <w:rFonts w:ascii="仿宋_GB2312" w:eastAsia="仿宋_GB2312" w:hAnsi="仿宋_GB2312" w:hint="eastAsia"/>
          <w:sz w:val="32"/>
          <w:szCs w:val="32"/>
        </w:rPr>
        <w:t xml:space="preserve"> </w:t>
      </w:r>
      <w:r>
        <w:rPr>
          <w:rFonts w:ascii="仿宋_GB2312" w:eastAsia="仿宋_GB2312" w:hAnsi="仿宋_GB2312"/>
          <w:sz w:val="32"/>
          <w:szCs w:val="32"/>
        </w:rPr>
        <w:t xml:space="preserve">         </w:t>
      </w:r>
      <w:r>
        <w:rPr>
          <w:rFonts w:ascii="仿宋_GB2312" w:eastAsia="仿宋_GB2312" w:hAnsi="仿宋_GB2312" w:hint="eastAsia"/>
          <w:sz w:val="32"/>
          <w:szCs w:val="32"/>
        </w:rPr>
        <w:t>苏主任</w:t>
      </w:r>
      <w:r w:rsidR="005A49D5">
        <w:rPr>
          <w:rFonts w:ascii="仿宋_GB2312" w:eastAsia="仿宋_GB2312" w:hAnsi="仿宋_GB2312" w:hint="eastAsia"/>
          <w:sz w:val="32"/>
          <w:szCs w:val="32"/>
        </w:rPr>
        <w:t xml:space="preserve"> </w:t>
      </w:r>
      <w:r w:rsidR="005A49D5">
        <w:rPr>
          <w:rFonts w:ascii="仿宋_GB2312" w:eastAsia="仿宋_GB2312" w:hAnsi="仿宋_GB2312"/>
          <w:sz w:val="32"/>
          <w:szCs w:val="32"/>
        </w:rPr>
        <w:t xml:space="preserve"> </w:t>
      </w:r>
      <w:r w:rsidRPr="0071654D">
        <w:rPr>
          <w:rFonts w:ascii="仿宋_GB2312" w:eastAsia="仿宋_GB2312" w:hAnsi="仿宋_GB2312" w:hint="eastAsia"/>
          <w:sz w:val="32"/>
          <w:szCs w:val="32"/>
        </w:rPr>
        <w:t>1</w:t>
      </w:r>
      <w:r w:rsidRPr="0071654D">
        <w:rPr>
          <w:rFonts w:ascii="仿宋_GB2312" w:eastAsia="仿宋_GB2312" w:hAnsi="仿宋_GB2312"/>
          <w:sz w:val="32"/>
          <w:szCs w:val="32"/>
        </w:rPr>
        <w:t>8031038100</w:t>
      </w:r>
    </w:p>
    <w:p w14:paraId="34D49DD0" w14:textId="2636EDBB" w:rsidR="00CC1686" w:rsidRDefault="00CC1686">
      <w:pPr>
        <w:ind w:firstLineChars="200" w:firstLine="640"/>
        <w:rPr>
          <w:rFonts w:ascii="仿宋_GB2312" w:eastAsia="仿宋_GB2312" w:hAnsi="仿宋_GB2312"/>
          <w:sz w:val="32"/>
          <w:szCs w:val="32"/>
        </w:rPr>
      </w:pPr>
    </w:p>
    <w:p w14:paraId="5BB711B2" w14:textId="77777777" w:rsidR="00CC1686" w:rsidRDefault="0016632A">
      <w:pPr>
        <w:widowControl/>
        <w:jc w:val="center"/>
        <w:rPr>
          <w:rFonts w:ascii="仿宋_GB2312" w:eastAsia="仿宋_GB2312" w:hAnsi="仿宋_GB2312" w:cs="仿宋_GB2312"/>
          <w:bCs/>
          <w:sz w:val="32"/>
          <w:szCs w:val="32"/>
        </w:rPr>
      </w:pPr>
      <w:r>
        <w:rPr>
          <w:rFonts w:ascii="仿宋_GB2312" w:eastAsia="仿宋_GB2312" w:hAnsi="仿宋_GB2312" w:hint="eastAsia"/>
          <w:sz w:val="32"/>
          <w:szCs w:val="32"/>
        </w:rPr>
        <w:t>附件：</w:t>
      </w:r>
      <w:r>
        <w:rPr>
          <w:rFonts w:ascii="仿宋_GB2312" w:eastAsia="仿宋_GB2312" w:hAnsi="仿宋_GB2312" w:cs="仿宋_GB2312" w:hint="eastAsia"/>
          <w:sz w:val="32"/>
          <w:szCs w:val="32"/>
        </w:rPr>
        <w:t>1.</w:t>
      </w:r>
      <w:r>
        <w:rPr>
          <w:rFonts w:ascii="仿宋_GB2312" w:eastAsia="仿宋_GB2312" w:hAnsi="仿宋_GB2312" w:cs="仿宋_GB2312" w:hint="eastAsia"/>
          <w:bCs/>
          <w:sz w:val="32"/>
          <w:szCs w:val="32"/>
        </w:rPr>
        <w:t>成安县人民医院2021年博硕士人才需求信息表</w:t>
      </w:r>
    </w:p>
    <w:p w14:paraId="192ED167" w14:textId="77777777" w:rsidR="00CC1686" w:rsidRDefault="0016632A">
      <w:pPr>
        <w:widowControl/>
        <w:jc w:val="center"/>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Pr>
          <w:rFonts w:ascii="仿宋_GB2312" w:eastAsia="仿宋_GB2312" w:hAnsi="仿宋_GB2312" w:cs="仿宋_GB2312" w:hint="eastAsia"/>
          <w:sz w:val="32"/>
          <w:szCs w:val="32"/>
        </w:rPr>
        <w:t>2.</w:t>
      </w:r>
      <w:r>
        <w:rPr>
          <w:rFonts w:ascii="仿宋_GB2312" w:eastAsia="仿宋_GB2312" w:hAnsi="仿宋_GB2312" w:cs="仿宋_GB2312" w:hint="eastAsia"/>
          <w:bCs/>
          <w:sz w:val="32"/>
          <w:szCs w:val="32"/>
        </w:rPr>
        <w:t>成安县人民医院2021年选聘博硕士人才报名表</w:t>
      </w:r>
    </w:p>
    <w:p w14:paraId="342419EF" w14:textId="77777777" w:rsidR="00CC1686" w:rsidRDefault="0016632A">
      <w:pPr>
        <w:widowControl/>
        <w:ind w:firstLine="720"/>
        <w:rPr>
          <w:rFonts w:ascii="仿宋_GB2312" w:eastAsia="仿宋_GB2312" w:hAnsi="微软雅黑" w:cs="宋体"/>
          <w:sz w:val="32"/>
          <w:szCs w:val="32"/>
        </w:rPr>
      </w:pPr>
      <w:r>
        <w:rPr>
          <w:rFonts w:ascii="仿宋_GB2312" w:eastAsia="仿宋_GB2312" w:hAnsi="微软雅黑" w:cs="宋体"/>
          <w:sz w:val="32"/>
          <w:szCs w:val="32"/>
        </w:rPr>
        <w:t xml:space="preserve">                    </w:t>
      </w:r>
      <w:r>
        <w:rPr>
          <w:rFonts w:ascii="仿宋_GB2312" w:eastAsia="仿宋_GB2312" w:hAnsi="微软雅黑" w:cs="宋体" w:hint="eastAsia"/>
          <w:sz w:val="32"/>
          <w:szCs w:val="32"/>
        </w:rPr>
        <w:t xml:space="preserve">          </w:t>
      </w:r>
    </w:p>
    <w:p w14:paraId="6803C488" w14:textId="77777777" w:rsidR="00CC1686" w:rsidRDefault="00CC1686">
      <w:pPr>
        <w:widowControl/>
        <w:ind w:firstLineChars="1542" w:firstLine="4934"/>
        <w:rPr>
          <w:rFonts w:ascii="仿宋_GB2312" w:eastAsia="仿宋_GB2312" w:hAnsi="微软雅黑" w:cs="宋体"/>
          <w:sz w:val="32"/>
          <w:szCs w:val="32"/>
        </w:rPr>
      </w:pPr>
    </w:p>
    <w:p w14:paraId="73978605" w14:textId="4818B702" w:rsidR="00CC1686" w:rsidRDefault="0016632A">
      <w:pPr>
        <w:widowControl/>
        <w:ind w:firstLineChars="1542" w:firstLine="4934"/>
        <w:rPr>
          <w:rFonts w:ascii="仿宋_GB2312" w:eastAsia="仿宋_GB2312" w:hAnsi="微软雅黑" w:cs="宋体"/>
          <w:sz w:val="32"/>
          <w:szCs w:val="32"/>
        </w:rPr>
      </w:pPr>
      <w:r>
        <w:rPr>
          <w:rFonts w:ascii="仿宋_GB2312" w:eastAsia="仿宋_GB2312" w:hAnsi="微软雅黑" w:cs="宋体" w:hint="eastAsia"/>
          <w:sz w:val="32"/>
          <w:szCs w:val="32"/>
        </w:rPr>
        <w:t xml:space="preserve"> </w:t>
      </w:r>
      <w:r>
        <w:rPr>
          <w:rFonts w:ascii="仿宋_GB2312" w:eastAsia="仿宋_GB2312" w:hAnsi="微软雅黑" w:cs="宋体"/>
          <w:sz w:val="32"/>
          <w:szCs w:val="32"/>
        </w:rPr>
        <w:t>20</w:t>
      </w:r>
      <w:r>
        <w:rPr>
          <w:rFonts w:ascii="仿宋_GB2312" w:eastAsia="仿宋_GB2312" w:hAnsi="微软雅黑" w:cs="宋体" w:hint="eastAsia"/>
          <w:sz w:val="32"/>
          <w:szCs w:val="32"/>
        </w:rPr>
        <w:t>21年5月</w:t>
      </w:r>
      <w:r w:rsidR="00ED1FD8">
        <w:rPr>
          <w:rFonts w:ascii="仿宋_GB2312" w:eastAsia="仿宋_GB2312" w:hAnsi="微软雅黑" w:cs="宋体"/>
          <w:sz w:val="32"/>
          <w:szCs w:val="32"/>
        </w:rPr>
        <w:t>14</w:t>
      </w:r>
      <w:r>
        <w:rPr>
          <w:rFonts w:ascii="仿宋_GB2312" w:eastAsia="仿宋_GB2312" w:hAnsi="微软雅黑" w:cs="宋体" w:hint="eastAsia"/>
          <w:sz w:val="32"/>
          <w:szCs w:val="32"/>
        </w:rPr>
        <w:t>日</w:t>
      </w:r>
    </w:p>
    <w:sectPr w:rsidR="00CC1686">
      <w:headerReference w:type="default" r:id="rId8"/>
      <w:footerReference w:type="default" r:id="rId9"/>
      <w:pgSz w:w="11906" w:h="16838"/>
      <w:pgMar w:top="1701" w:right="1531" w:bottom="1701" w:left="153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81490" w14:textId="77777777" w:rsidR="00576C71" w:rsidRDefault="00576C71">
      <w:r>
        <w:separator/>
      </w:r>
    </w:p>
  </w:endnote>
  <w:endnote w:type="continuationSeparator" w:id="0">
    <w:p w14:paraId="52952116" w14:textId="77777777" w:rsidR="00576C71" w:rsidRDefault="0057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8E02" w14:textId="77777777" w:rsidR="00CC1686" w:rsidRDefault="0016632A">
    <w:pPr>
      <w:pStyle w:val="a5"/>
      <w:jc w:val="center"/>
    </w:pPr>
    <w:r>
      <w:fldChar w:fldCharType="begin"/>
    </w:r>
    <w:r>
      <w:instrText xml:space="preserve"> PAGE   \* MERGEFORMAT </w:instrText>
    </w:r>
    <w:r>
      <w:fldChar w:fldCharType="separate"/>
    </w:r>
    <w:r>
      <w:rPr>
        <w:lang w:val="zh-CN"/>
      </w:rPr>
      <w:t>4</w:t>
    </w:r>
    <w:r>
      <w:rPr>
        <w:lang w:val="zh-CN"/>
      </w:rPr>
      <w:fldChar w:fldCharType="end"/>
    </w:r>
  </w:p>
  <w:p w14:paraId="77EEDBF5" w14:textId="77777777" w:rsidR="00CC1686" w:rsidRDefault="00CC168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7FEB2" w14:textId="77777777" w:rsidR="00576C71" w:rsidRDefault="00576C71">
      <w:r>
        <w:separator/>
      </w:r>
    </w:p>
  </w:footnote>
  <w:footnote w:type="continuationSeparator" w:id="0">
    <w:p w14:paraId="51EB28BE" w14:textId="77777777" w:rsidR="00576C71" w:rsidRDefault="0057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102D" w14:textId="77777777" w:rsidR="00CC1686" w:rsidRDefault="00CC1686">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3F69"/>
    <w:rsid w:val="000500ED"/>
    <w:rsid w:val="0005387E"/>
    <w:rsid w:val="000561E8"/>
    <w:rsid w:val="00065E13"/>
    <w:rsid w:val="00066AAA"/>
    <w:rsid w:val="0007126C"/>
    <w:rsid w:val="000844E4"/>
    <w:rsid w:val="000958ED"/>
    <w:rsid w:val="000B625C"/>
    <w:rsid w:val="000E2B2D"/>
    <w:rsid w:val="000F03D9"/>
    <w:rsid w:val="000F36C2"/>
    <w:rsid w:val="00115343"/>
    <w:rsid w:val="00162F0E"/>
    <w:rsid w:val="0016632A"/>
    <w:rsid w:val="001724B7"/>
    <w:rsid w:val="001940F0"/>
    <w:rsid w:val="001C19C0"/>
    <w:rsid w:val="0022590D"/>
    <w:rsid w:val="00231B09"/>
    <w:rsid w:val="002509B0"/>
    <w:rsid w:val="00252593"/>
    <w:rsid w:val="0025556E"/>
    <w:rsid w:val="00272C5E"/>
    <w:rsid w:val="00283DF1"/>
    <w:rsid w:val="00297492"/>
    <w:rsid w:val="002B44DE"/>
    <w:rsid w:val="002F090F"/>
    <w:rsid w:val="002F0EB7"/>
    <w:rsid w:val="00311A8A"/>
    <w:rsid w:val="0031353F"/>
    <w:rsid w:val="00313F2B"/>
    <w:rsid w:val="00314E08"/>
    <w:rsid w:val="00351FCA"/>
    <w:rsid w:val="0035522C"/>
    <w:rsid w:val="003634F6"/>
    <w:rsid w:val="003B03D8"/>
    <w:rsid w:val="003B1462"/>
    <w:rsid w:val="003B19BC"/>
    <w:rsid w:val="003E4DAC"/>
    <w:rsid w:val="00413716"/>
    <w:rsid w:val="00420EE3"/>
    <w:rsid w:val="0043134C"/>
    <w:rsid w:val="004423E9"/>
    <w:rsid w:val="00455F9D"/>
    <w:rsid w:val="004830B7"/>
    <w:rsid w:val="004A265E"/>
    <w:rsid w:val="004B0295"/>
    <w:rsid w:val="004C437A"/>
    <w:rsid w:val="004D0D83"/>
    <w:rsid w:val="004D1D60"/>
    <w:rsid w:val="00506E9F"/>
    <w:rsid w:val="00512F93"/>
    <w:rsid w:val="0051474A"/>
    <w:rsid w:val="0051707E"/>
    <w:rsid w:val="00517EC2"/>
    <w:rsid w:val="00524D8E"/>
    <w:rsid w:val="00536491"/>
    <w:rsid w:val="00560B53"/>
    <w:rsid w:val="005718D3"/>
    <w:rsid w:val="00576C71"/>
    <w:rsid w:val="005923DE"/>
    <w:rsid w:val="005969AE"/>
    <w:rsid w:val="005A49D5"/>
    <w:rsid w:val="005B4027"/>
    <w:rsid w:val="005E19A9"/>
    <w:rsid w:val="005F283F"/>
    <w:rsid w:val="006151D8"/>
    <w:rsid w:val="00632723"/>
    <w:rsid w:val="00635AA6"/>
    <w:rsid w:val="00685DDF"/>
    <w:rsid w:val="006974F0"/>
    <w:rsid w:val="006A63B5"/>
    <w:rsid w:val="006B51FA"/>
    <w:rsid w:val="006C30A2"/>
    <w:rsid w:val="006D7EBB"/>
    <w:rsid w:val="00703256"/>
    <w:rsid w:val="00710F2F"/>
    <w:rsid w:val="00714723"/>
    <w:rsid w:val="0071654D"/>
    <w:rsid w:val="0074506D"/>
    <w:rsid w:val="00763D70"/>
    <w:rsid w:val="00797CEB"/>
    <w:rsid w:val="007A65D5"/>
    <w:rsid w:val="007C6EDF"/>
    <w:rsid w:val="007E06FC"/>
    <w:rsid w:val="007E2C14"/>
    <w:rsid w:val="008134ED"/>
    <w:rsid w:val="008607CF"/>
    <w:rsid w:val="008911F9"/>
    <w:rsid w:val="008B1578"/>
    <w:rsid w:val="008B58E3"/>
    <w:rsid w:val="008C1C08"/>
    <w:rsid w:val="008D1A8F"/>
    <w:rsid w:val="008F130C"/>
    <w:rsid w:val="008F2ABB"/>
    <w:rsid w:val="00904F67"/>
    <w:rsid w:val="009060D4"/>
    <w:rsid w:val="00930B0B"/>
    <w:rsid w:val="00930E0B"/>
    <w:rsid w:val="009451AD"/>
    <w:rsid w:val="0095245E"/>
    <w:rsid w:val="009918AE"/>
    <w:rsid w:val="0099782D"/>
    <w:rsid w:val="009B0C58"/>
    <w:rsid w:val="009D1E3F"/>
    <w:rsid w:val="009E141D"/>
    <w:rsid w:val="009E1655"/>
    <w:rsid w:val="00A11779"/>
    <w:rsid w:val="00A30223"/>
    <w:rsid w:val="00A34C2A"/>
    <w:rsid w:val="00A43C04"/>
    <w:rsid w:val="00A4510F"/>
    <w:rsid w:val="00A5076E"/>
    <w:rsid w:val="00A54F1E"/>
    <w:rsid w:val="00A76BCD"/>
    <w:rsid w:val="00A76F68"/>
    <w:rsid w:val="00A8178D"/>
    <w:rsid w:val="00A93A7C"/>
    <w:rsid w:val="00AA7D92"/>
    <w:rsid w:val="00AE5390"/>
    <w:rsid w:val="00B045E0"/>
    <w:rsid w:val="00B079E8"/>
    <w:rsid w:val="00B7787F"/>
    <w:rsid w:val="00B90FD4"/>
    <w:rsid w:val="00BA0E57"/>
    <w:rsid w:val="00BE6250"/>
    <w:rsid w:val="00C0082D"/>
    <w:rsid w:val="00C25778"/>
    <w:rsid w:val="00C36C86"/>
    <w:rsid w:val="00C4299B"/>
    <w:rsid w:val="00C518BB"/>
    <w:rsid w:val="00C60156"/>
    <w:rsid w:val="00C66F11"/>
    <w:rsid w:val="00CB6850"/>
    <w:rsid w:val="00CC1686"/>
    <w:rsid w:val="00CC21E4"/>
    <w:rsid w:val="00CC5C22"/>
    <w:rsid w:val="00CD2EB3"/>
    <w:rsid w:val="00D2151A"/>
    <w:rsid w:val="00D40898"/>
    <w:rsid w:val="00D6071B"/>
    <w:rsid w:val="00D64118"/>
    <w:rsid w:val="00D654A3"/>
    <w:rsid w:val="00D65CAA"/>
    <w:rsid w:val="00D84BAA"/>
    <w:rsid w:val="00D91BE0"/>
    <w:rsid w:val="00DB7CE8"/>
    <w:rsid w:val="00DD75E4"/>
    <w:rsid w:val="00DF0D7E"/>
    <w:rsid w:val="00E26D5F"/>
    <w:rsid w:val="00E36445"/>
    <w:rsid w:val="00E401A2"/>
    <w:rsid w:val="00E46811"/>
    <w:rsid w:val="00E620FE"/>
    <w:rsid w:val="00E6330B"/>
    <w:rsid w:val="00E64B24"/>
    <w:rsid w:val="00E673FD"/>
    <w:rsid w:val="00E750E8"/>
    <w:rsid w:val="00E90504"/>
    <w:rsid w:val="00E92E68"/>
    <w:rsid w:val="00EA3F73"/>
    <w:rsid w:val="00ED1FD8"/>
    <w:rsid w:val="00ED2E0C"/>
    <w:rsid w:val="00ED3514"/>
    <w:rsid w:val="00EF5E46"/>
    <w:rsid w:val="00F03F69"/>
    <w:rsid w:val="00F2767F"/>
    <w:rsid w:val="00F517A0"/>
    <w:rsid w:val="00F6107F"/>
    <w:rsid w:val="00F71058"/>
    <w:rsid w:val="00F841F5"/>
    <w:rsid w:val="00F90EA9"/>
    <w:rsid w:val="00FA071B"/>
    <w:rsid w:val="00FA454E"/>
    <w:rsid w:val="00FD3426"/>
    <w:rsid w:val="00FE6732"/>
    <w:rsid w:val="01765815"/>
    <w:rsid w:val="01FE5DF3"/>
    <w:rsid w:val="03C803DF"/>
    <w:rsid w:val="075138D5"/>
    <w:rsid w:val="0C0B113D"/>
    <w:rsid w:val="0CEF3260"/>
    <w:rsid w:val="0E9F144C"/>
    <w:rsid w:val="123660E3"/>
    <w:rsid w:val="135B3A01"/>
    <w:rsid w:val="14BB46F9"/>
    <w:rsid w:val="14CF2D79"/>
    <w:rsid w:val="1AB23491"/>
    <w:rsid w:val="1DEC7D2D"/>
    <w:rsid w:val="1E4E1770"/>
    <w:rsid w:val="29321D68"/>
    <w:rsid w:val="2B545C77"/>
    <w:rsid w:val="2C764A81"/>
    <w:rsid w:val="2E744146"/>
    <w:rsid w:val="333011F6"/>
    <w:rsid w:val="33661D94"/>
    <w:rsid w:val="33DD3B6A"/>
    <w:rsid w:val="3AB57FEE"/>
    <w:rsid w:val="3CC24CCE"/>
    <w:rsid w:val="3DC47DEC"/>
    <w:rsid w:val="3F4448E8"/>
    <w:rsid w:val="403F3A28"/>
    <w:rsid w:val="492051D6"/>
    <w:rsid w:val="501777C7"/>
    <w:rsid w:val="529D3690"/>
    <w:rsid w:val="56B10F5C"/>
    <w:rsid w:val="5B6D2CA6"/>
    <w:rsid w:val="5D3D0DD9"/>
    <w:rsid w:val="64861F3D"/>
    <w:rsid w:val="668411CA"/>
    <w:rsid w:val="674D347F"/>
    <w:rsid w:val="676C2FBA"/>
    <w:rsid w:val="677E0415"/>
    <w:rsid w:val="68341900"/>
    <w:rsid w:val="68716F39"/>
    <w:rsid w:val="696179B6"/>
    <w:rsid w:val="69742ED3"/>
    <w:rsid w:val="6B355D55"/>
    <w:rsid w:val="6BE84623"/>
    <w:rsid w:val="6BF776D6"/>
    <w:rsid w:val="70A22248"/>
    <w:rsid w:val="742C764A"/>
    <w:rsid w:val="74BF3D06"/>
    <w:rsid w:val="76B9227C"/>
    <w:rsid w:val="77117060"/>
    <w:rsid w:val="77577B61"/>
    <w:rsid w:val="79D5124A"/>
    <w:rsid w:val="7A7A05B2"/>
    <w:rsid w:val="7D555D3A"/>
    <w:rsid w:val="7F12537F"/>
    <w:rsid w:val="7FED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8DA21FB"/>
  <w15:docId w15:val="{200A7810-09F9-481C-B76A-7DF81E009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semiHidden/>
    <w:qFormat/>
    <w:locked/>
    <w:rPr>
      <w:rFonts w:cs="Times New Roman"/>
      <w:sz w:val="18"/>
      <w:szCs w:val="18"/>
    </w:rPr>
  </w:style>
  <w:style w:type="character" w:customStyle="1" w:styleId="a6">
    <w:name w:val="页脚 字符"/>
    <w:basedOn w:val="a0"/>
    <w:link w:val="a5"/>
    <w:uiPriority w:val="99"/>
    <w:qFormat/>
    <w:locked/>
    <w:rPr>
      <w:rFonts w:cs="Times New Roman"/>
      <w:sz w:val="18"/>
      <w:szCs w:val="18"/>
    </w:rPr>
  </w:style>
  <w:style w:type="paragraph" w:styleId="a9">
    <w:name w:val="List Paragraph"/>
    <w:basedOn w:val="a"/>
    <w:uiPriority w:val="99"/>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hu.offcn.com/html/2006/12/3320.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唐 正国</cp:lastModifiedBy>
  <cp:revision>68</cp:revision>
  <cp:lastPrinted>2020-12-22T08:36:00Z</cp:lastPrinted>
  <dcterms:created xsi:type="dcterms:W3CDTF">2019-06-10T08:21:00Z</dcterms:created>
  <dcterms:modified xsi:type="dcterms:W3CDTF">2021-05-17T01:26:00Z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19218629E7D441218250A5CE780EE083</vt:lpwstr>
  </property>
</Properties>
</file>