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6AC" w:rsidRDefault="00DC2BFA" w:rsidP="00F2750E">
      <w:pPr>
        <w:spacing w:line="620" w:lineRule="exact"/>
        <w:jc w:val="center"/>
        <w:rPr>
          <w:rFonts w:ascii="宋体" w:hAnsi="宋体"/>
          <w:b/>
          <w:spacing w:val="-12"/>
          <w:sz w:val="44"/>
          <w:szCs w:val="44"/>
        </w:rPr>
      </w:pPr>
      <w:r w:rsidRPr="00737DC5">
        <w:rPr>
          <w:rFonts w:ascii="宋体" w:hAnsi="宋体" w:hint="eastAsia"/>
          <w:b/>
          <w:spacing w:val="-12"/>
          <w:sz w:val="44"/>
          <w:szCs w:val="44"/>
        </w:rPr>
        <w:t>2019年庄河市公开招聘中小学教师</w:t>
      </w:r>
      <w:r w:rsidR="009203F0">
        <w:rPr>
          <w:rFonts w:ascii="宋体" w:hAnsi="宋体" w:hint="eastAsia"/>
          <w:b/>
          <w:spacing w:val="-12"/>
          <w:sz w:val="44"/>
          <w:szCs w:val="44"/>
        </w:rPr>
        <w:t>公告</w:t>
      </w:r>
    </w:p>
    <w:p w:rsidR="006F36AC" w:rsidRPr="006F36AC" w:rsidRDefault="006F36AC" w:rsidP="00F2750E">
      <w:pPr>
        <w:spacing w:line="620" w:lineRule="exact"/>
        <w:ind w:firstLineChars="203" w:firstLine="365"/>
        <w:jc w:val="center"/>
        <w:rPr>
          <w:rFonts w:eastAsia="方正小标宋简体"/>
          <w:sz w:val="18"/>
          <w:szCs w:val="18"/>
        </w:rPr>
      </w:pP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根据《大连市事业单位公开招聘人员办法》（大人社发〔2013〕71号）、《大连市事业单位公开招聘人员面试实施细则》（大人社发〔2017〕388号）规定，庄河市人力资源和社会保障局组织教育局所属2</w:t>
      </w:r>
      <w:r w:rsidR="00BF4916" w:rsidRPr="00C33456">
        <w:rPr>
          <w:rFonts w:ascii="仿宋_GB2312" w:eastAsia="仿宋_GB2312" w:hAnsi="仿宋" w:hint="eastAsia"/>
          <w:sz w:val="32"/>
          <w:szCs w:val="32"/>
        </w:rPr>
        <w:t>0</w:t>
      </w:r>
      <w:r w:rsidRPr="00C33456">
        <w:rPr>
          <w:rFonts w:ascii="仿宋_GB2312" w:eastAsia="仿宋_GB2312" w:hAnsi="仿宋" w:hint="eastAsia"/>
          <w:sz w:val="32"/>
          <w:szCs w:val="32"/>
        </w:rPr>
        <w:t>所中小学面向社会公开招聘中小学教师37人</w:t>
      </w:r>
      <w:r w:rsidR="00A3232C" w:rsidRPr="00C33456">
        <w:rPr>
          <w:rFonts w:ascii="仿宋_GB2312" w:eastAsia="仿宋_GB2312" w:hAnsi="仿宋" w:hint="eastAsia"/>
          <w:sz w:val="32"/>
          <w:szCs w:val="32"/>
        </w:rPr>
        <w:t>。现将有关事项公告如下：</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一、招聘岗位及数量</w:t>
      </w:r>
    </w:p>
    <w:p w:rsidR="00DC2BFA" w:rsidRPr="00C33456" w:rsidRDefault="00DC2BFA" w:rsidP="00F2750E">
      <w:pPr>
        <w:widowControl/>
        <w:spacing w:line="620" w:lineRule="exact"/>
        <w:ind w:firstLineChars="203" w:firstLine="650"/>
        <w:jc w:val="left"/>
        <w:rPr>
          <w:rFonts w:ascii="仿宋_GB2312" w:eastAsia="仿宋_GB2312" w:hAnsi="仿宋" w:cs="宋体"/>
          <w:sz w:val="32"/>
          <w:szCs w:val="32"/>
        </w:rPr>
      </w:pPr>
      <w:r w:rsidRPr="00C33456">
        <w:rPr>
          <w:rFonts w:ascii="仿宋_GB2312" w:eastAsia="仿宋_GB2312" w:hAnsi="仿宋" w:cs="宋体" w:hint="eastAsia"/>
          <w:sz w:val="32"/>
          <w:szCs w:val="32"/>
        </w:rPr>
        <w:t>本次公开招聘人员性质为事业编制，共组织庄河市教育局所属2</w:t>
      </w:r>
      <w:r w:rsidR="00BF4916" w:rsidRPr="00C33456">
        <w:rPr>
          <w:rFonts w:ascii="仿宋_GB2312" w:eastAsia="仿宋_GB2312" w:hAnsi="仿宋" w:cs="宋体" w:hint="eastAsia"/>
          <w:sz w:val="32"/>
          <w:szCs w:val="32"/>
        </w:rPr>
        <w:t>0</w:t>
      </w:r>
      <w:r w:rsidRPr="00C33456">
        <w:rPr>
          <w:rFonts w:ascii="仿宋_GB2312" w:eastAsia="仿宋_GB2312" w:hAnsi="仿宋" w:cs="宋体" w:hint="eastAsia"/>
          <w:sz w:val="32"/>
          <w:szCs w:val="32"/>
        </w:rPr>
        <w:t>所中小学招聘教师37人，其中高中5人</w:t>
      </w:r>
      <w:r w:rsidRPr="00C33456">
        <w:rPr>
          <w:rFonts w:ascii="仿宋_GB2312" w:eastAsia="仿宋_GB2312" w:hAnsi="仿宋" w:hint="eastAsia"/>
          <w:sz w:val="32"/>
          <w:szCs w:val="32"/>
        </w:rPr>
        <w:t>、初中</w:t>
      </w:r>
      <w:r w:rsidRPr="00C33456">
        <w:rPr>
          <w:rFonts w:ascii="仿宋_GB2312" w:eastAsia="仿宋_GB2312" w:hAnsi="仿宋" w:cs="宋体" w:hint="eastAsia"/>
          <w:sz w:val="32"/>
          <w:szCs w:val="32"/>
        </w:rPr>
        <w:t>15人</w:t>
      </w:r>
      <w:r w:rsidRPr="00C33456">
        <w:rPr>
          <w:rFonts w:ascii="仿宋_GB2312" w:eastAsia="仿宋_GB2312" w:hAnsi="仿宋" w:hint="eastAsia"/>
          <w:sz w:val="32"/>
          <w:szCs w:val="32"/>
        </w:rPr>
        <w:t>、小学</w:t>
      </w:r>
      <w:r w:rsidRPr="00C33456">
        <w:rPr>
          <w:rFonts w:ascii="仿宋_GB2312" w:eastAsia="仿宋_GB2312" w:hAnsi="仿宋" w:cs="宋体" w:hint="eastAsia"/>
          <w:sz w:val="32"/>
          <w:szCs w:val="32"/>
        </w:rPr>
        <w:t>17人。具体招聘计划详见附件</w:t>
      </w:r>
      <w:r w:rsidR="001A3E13" w:rsidRPr="00C33456">
        <w:rPr>
          <w:rFonts w:ascii="仿宋_GB2312" w:eastAsia="仿宋_GB2312" w:hAnsi="仿宋" w:cs="宋体" w:hint="eastAsia"/>
          <w:sz w:val="32"/>
          <w:szCs w:val="32"/>
        </w:rPr>
        <w:t>1</w:t>
      </w:r>
      <w:r w:rsidR="00C25F4A" w:rsidRPr="00C33456">
        <w:rPr>
          <w:rFonts w:ascii="仿宋_GB2312" w:eastAsia="仿宋_GB2312" w:hAnsi="仿宋" w:hint="eastAsia"/>
          <w:sz w:val="32"/>
          <w:szCs w:val="32"/>
        </w:rPr>
        <w:t>和</w:t>
      </w:r>
      <w:r w:rsidR="00C25F4A" w:rsidRPr="00C33456">
        <w:rPr>
          <w:rFonts w:ascii="仿宋_GB2312" w:eastAsia="仿宋_GB2312" w:hAnsi="仿宋" w:cs="宋体" w:hint="eastAsia"/>
          <w:sz w:val="32"/>
          <w:szCs w:val="32"/>
        </w:rPr>
        <w:t>附件</w:t>
      </w:r>
      <w:r w:rsidR="001A3E13" w:rsidRPr="00C33456">
        <w:rPr>
          <w:rFonts w:ascii="仿宋_GB2312" w:eastAsia="仿宋_GB2312" w:hAnsi="仿宋" w:cs="宋体" w:hint="eastAsia"/>
          <w:sz w:val="32"/>
          <w:szCs w:val="32"/>
        </w:rPr>
        <w:t>2</w:t>
      </w:r>
      <w:r w:rsidRPr="00C33456">
        <w:rPr>
          <w:rFonts w:ascii="仿宋_GB2312" w:eastAsia="仿宋_GB2312" w:hAnsi="仿宋" w:cs="宋体" w:hint="eastAsia"/>
          <w:sz w:val="32"/>
          <w:szCs w:val="32"/>
        </w:rPr>
        <w:t>。</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二、招聘原则</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此次公开招聘遵循民主、公开、竞争、择优的原则，按照德才兼备的用人标准，采取公开报名、统一考试和择优聘用的办法，面向社会公开招聘中小学教师。</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三、招聘条件</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（一）具有中华人民共和国国籍；</w:t>
      </w:r>
    </w:p>
    <w:p w:rsidR="00DC2BFA" w:rsidRPr="00C33456" w:rsidRDefault="00DC2BFA" w:rsidP="00F2750E">
      <w:pPr>
        <w:spacing w:line="620" w:lineRule="exact"/>
        <w:ind w:firstLineChars="203" w:firstLine="650"/>
        <w:rPr>
          <w:rFonts w:ascii="仿宋_GB2312" w:eastAsia="仿宋_GB2312" w:hAnsi="仿宋" w:cs="宋体"/>
          <w:kern w:val="0"/>
          <w:sz w:val="32"/>
          <w:szCs w:val="32"/>
        </w:rPr>
      </w:pPr>
      <w:r w:rsidRPr="00C33456">
        <w:rPr>
          <w:rFonts w:ascii="仿宋_GB2312" w:eastAsia="仿宋_GB2312" w:hAnsi="仿宋" w:hint="eastAsia"/>
          <w:sz w:val="32"/>
          <w:szCs w:val="32"/>
        </w:rPr>
        <w:t>（二）遵守宪法和法律，热爱教育事业，具有良好的品行</w:t>
      </w:r>
      <w:r w:rsidRPr="00C33456">
        <w:rPr>
          <w:rFonts w:ascii="仿宋_GB2312" w:eastAsia="仿宋_GB2312" w:hAnsi="仿宋" w:cs="宋体" w:hint="eastAsia"/>
          <w:kern w:val="0"/>
          <w:sz w:val="32"/>
          <w:szCs w:val="32"/>
        </w:rPr>
        <w:t>；</w:t>
      </w:r>
    </w:p>
    <w:p w:rsidR="00DC2BFA" w:rsidRPr="00C33456" w:rsidRDefault="00DC2BFA" w:rsidP="00F2750E">
      <w:pPr>
        <w:spacing w:line="620" w:lineRule="exact"/>
        <w:ind w:firstLineChars="203" w:firstLine="650"/>
        <w:rPr>
          <w:rFonts w:ascii="仿宋_GB2312" w:eastAsia="仿宋_GB2312" w:hAnsi="仿宋" w:cs="宋体"/>
          <w:kern w:val="0"/>
          <w:sz w:val="32"/>
          <w:szCs w:val="32"/>
        </w:rPr>
      </w:pPr>
      <w:r w:rsidRPr="00C33456">
        <w:rPr>
          <w:rFonts w:ascii="仿宋_GB2312" w:eastAsia="仿宋_GB2312" w:hAnsi="仿宋" w:hint="eastAsia"/>
          <w:sz w:val="32"/>
          <w:szCs w:val="32"/>
        </w:rPr>
        <w:t>（三）</w:t>
      </w:r>
      <w:r w:rsidRPr="00C33456">
        <w:rPr>
          <w:rFonts w:ascii="仿宋_GB2312" w:eastAsia="仿宋_GB2312" w:hAnsi="仿宋" w:hint="eastAsia"/>
          <w:kern w:val="32"/>
          <w:sz w:val="32"/>
          <w:szCs w:val="32"/>
        </w:rPr>
        <w:t>普通高校全日制本科及以上学历毕业生，年龄为30周岁及以下，</w:t>
      </w:r>
      <w:r w:rsidRPr="00C33456">
        <w:rPr>
          <w:rFonts w:ascii="仿宋_GB2312" w:eastAsia="仿宋_GB2312" w:hAnsi="仿宋" w:cs="宋体" w:hint="eastAsia"/>
          <w:sz w:val="32"/>
          <w:szCs w:val="32"/>
        </w:rPr>
        <w:t>具有相应专业的教师资格证书；</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lastRenderedPageBreak/>
        <w:t>（四）适应岗位要求的身体条件；</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（五）具有岗位所要求的专业、技能和其他条件，</w:t>
      </w:r>
      <w:r w:rsidRPr="00C33456">
        <w:rPr>
          <w:rFonts w:ascii="仿宋_GB2312" w:eastAsia="仿宋_GB2312" w:hAnsi="仿宋" w:hint="eastAsia"/>
          <w:kern w:val="0"/>
          <w:sz w:val="32"/>
          <w:szCs w:val="32"/>
        </w:rPr>
        <w:t>岗位专业条件参照教育行政部门发布的学科（专业）目录</w:t>
      </w:r>
      <w:r w:rsidR="00254BB9" w:rsidRPr="00C33456">
        <w:rPr>
          <w:rFonts w:ascii="仿宋_GB2312" w:eastAsia="仿宋_GB2312" w:hAnsi="仿宋" w:hint="eastAsia"/>
          <w:sz w:val="32"/>
          <w:szCs w:val="32"/>
        </w:rPr>
        <w:t>（详见附件</w:t>
      </w:r>
      <w:r w:rsidR="00C33456">
        <w:rPr>
          <w:rFonts w:ascii="仿宋_GB2312" w:eastAsia="仿宋_GB2312" w:hAnsi="仿宋" w:hint="eastAsia"/>
          <w:sz w:val="32"/>
          <w:szCs w:val="32"/>
        </w:rPr>
        <w:t>5</w:t>
      </w:r>
      <w:r w:rsidR="00254BB9" w:rsidRPr="00C33456">
        <w:rPr>
          <w:rFonts w:ascii="仿宋_GB2312" w:eastAsia="仿宋_GB2312" w:hAnsi="仿宋" w:hint="eastAsia"/>
          <w:sz w:val="32"/>
          <w:szCs w:val="32"/>
        </w:rPr>
        <w:t>）</w:t>
      </w:r>
      <w:r w:rsidRPr="00C33456">
        <w:rPr>
          <w:rFonts w:ascii="仿宋_GB2312" w:eastAsia="仿宋_GB2312" w:hAnsi="仿宋" w:hint="eastAsia"/>
          <w:sz w:val="32"/>
          <w:szCs w:val="32"/>
        </w:rPr>
        <w:t>；</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（六）已被各级机关、参照公务员法管理单位和事业单位录取的，或已与机关事业单位签订定向或委培协议的，不接受报名</w:t>
      </w:r>
      <w:r w:rsidR="00F2750E" w:rsidRPr="00C33456">
        <w:rPr>
          <w:rFonts w:ascii="仿宋_GB2312" w:eastAsia="仿宋_GB2312" w:hAnsi="仿宋" w:hint="eastAsia"/>
          <w:sz w:val="32"/>
          <w:szCs w:val="32"/>
        </w:rPr>
        <w:t>。</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有下列情形之一的不得应聘：受到党纪、政纪处分期限未满或者正在接受纪律审查的人员；受刑事处罚期限未满或者正在接受司法调查尚未做出结论的人员；在公务员考录、事业单位招聘中被认定为有严重作弊行为的人员；现役军人、</w:t>
      </w:r>
      <w:r w:rsidRPr="00C33456">
        <w:rPr>
          <w:rFonts w:ascii="仿宋_GB2312" w:eastAsia="仿宋_GB2312" w:hAnsi="仿宋" w:hint="eastAsia"/>
          <w:bCs/>
          <w:sz w:val="32"/>
          <w:szCs w:val="32"/>
        </w:rPr>
        <w:t>在读的非应届高校毕业生（在读非应届全日制研究生不能以已取得的本科学历报考）</w:t>
      </w:r>
      <w:r w:rsidRPr="00C33456">
        <w:rPr>
          <w:rFonts w:ascii="仿宋_GB2312" w:eastAsia="仿宋_GB2312" w:hAnsi="仿宋" w:hint="eastAsia"/>
          <w:sz w:val="32"/>
          <w:szCs w:val="32"/>
        </w:rPr>
        <w:t>；法律法规规定不得招聘到事业单位的其他情形的人员。报考人员不得报考聘用后即构成回避关系的招聘岗位。</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四、招聘工作程序</w:t>
      </w:r>
    </w:p>
    <w:p w:rsidR="00DC2BFA" w:rsidRPr="003D6C58" w:rsidRDefault="00DC2BFA" w:rsidP="00CD631A">
      <w:pPr>
        <w:spacing w:line="620" w:lineRule="exact"/>
        <w:ind w:firstLineChars="203" w:firstLine="652"/>
        <w:rPr>
          <w:rFonts w:ascii="楷体" w:eastAsia="楷体" w:hAnsi="楷体"/>
          <w:b/>
          <w:sz w:val="32"/>
          <w:szCs w:val="32"/>
        </w:rPr>
      </w:pPr>
      <w:r w:rsidRPr="003D6C58">
        <w:rPr>
          <w:rFonts w:ascii="楷体" w:eastAsia="楷体" w:hAnsi="楷体" w:hint="eastAsia"/>
          <w:b/>
          <w:sz w:val="32"/>
          <w:szCs w:val="32"/>
        </w:rPr>
        <w:t>（一）发布招聘信息</w:t>
      </w:r>
    </w:p>
    <w:p w:rsidR="00DC2BFA" w:rsidRPr="00C33456" w:rsidRDefault="00DC2BFA" w:rsidP="002670EA">
      <w:pPr>
        <w:wordWrap w:val="0"/>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2019年</w:t>
      </w:r>
      <w:r w:rsidR="009203F0" w:rsidRPr="00C33456">
        <w:rPr>
          <w:rFonts w:ascii="仿宋_GB2312" w:eastAsia="仿宋_GB2312" w:hAnsi="仿宋" w:hint="eastAsia"/>
          <w:sz w:val="32"/>
          <w:szCs w:val="32"/>
        </w:rPr>
        <w:t>11</w:t>
      </w:r>
      <w:r w:rsidRPr="00C33456">
        <w:rPr>
          <w:rFonts w:ascii="仿宋_GB2312" w:eastAsia="仿宋_GB2312" w:hAnsi="仿宋" w:hint="eastAsia"/>
          <w:sz w:val="32"/>
          <w:szCs w:val="32"/>
        </w:rPr>
        <w:t>月</w:t>
      </w:r>
      <w:r w:rsidR="009203F0" w:rsidRPr="00C33456">
        <w:rPr>
          <w:rFonts w:ascii="仿宋_GB2312" w:eastAsia="仿宋_GB2312" w:hAnsi="仿宋" w:hint="eastAsia"/>
          <w:sz w:val="32"/>
          <w:szCs w:val="32"/>
        </w:rPr>
        <w:t>2</w:t>
      </w:r>
      <w:r w:rsidR="00CD631A">
        <w:rPr>
          <w:rFonts w:ascii="仿宋_GB2312" w:eastAsia="仿宋_GB2312" w:hAnsi="仿宋" w:hint="eastAsia"/>
          <w:sz w:val="32"/>
          <w:szCs w:val="32"/>
        </w:rPr>
        <w:t>7</w:t>
      </w:r>
      <w:r w:rsidRPr="00C33456">
        <w:rPr>
          <w:rFonts w:ascii="仿宋_GB2312" w:eastAsia="仿宋_GB2312" w:hAnsi="仿宋" w:hint="eastAsia"/>
          <w:sz w:val="32"/>
          <w:szCs w:val="32"/>
        </w:rPr>
        <w:t>日在大连市人力资源和社会保障网、大连市人力资源市场网、庄河市人力资源和社会保障局网</w:t>
      </w:r>
      <w:r w:rsidR="00254BB9" w:rsidRPr="00C33456">
        <w:rPr>
          <w:rFonts w:ascii="仿宋_GB2312" w:eastAsia="仿宋_GB2312" w:hAnsi="仿宋" w:hint="eastAsia"/>
          <w:kern w:val="0"/>
          <w:sz w:val="32"/>
          <w:szCs w:val="32"/>
        </w:rPr>
        <w:t>（</w:t>
      </w:r>
      <w:hyperlink r:id="rId6" w:history="1">
        <w:r w:rsidR="00254BB9" w:rsidRPr="00C33456">
          <w:rPr>
            <w:rStyle w:val="a3"/>
            <w:rFonts w:ascii="仿宋_GB2312" w:eastAsia="仿宋_GB2312" w:hAnsi="仿宋" w:hint="eastAsia"/>
            <w:sz w:val="32"/>
            <w:szCs w:val="32"/>
          </w:rPr>
          <w:t>http://www.dlzh.gov.cn/zhldbz</w:t>
        </w:r>
      </w:hyperlink>
      <w:r w:rsidR="00254BB9" w:rsidRPr="00C33456">
        <w:rPr>
          <w:rFonts w:ascii="仿宋_GB2312" w:eastAsia="仿宋_GB2312" w:hAnsi="仿宋" w:hint="eastAsia"/>
          <w:kern w:val="0"/>
          <w:sz w:val="32"/>
          <w:szCs w:val="32"/>
        </w:rPr>
        <w:t>）</w:t>
      </w:r>
      <w:r w:rsidRPr="00C33456">
        <w:rPr>
          <w:rFonts w:ascii="仿宋_GB2312" w:eastAsia="仿宋_GB2312" w:hAnsi="仿宋" w:hint="eastAsia"/>
          <w:sz w:val="32"/>
          <w:szCs w:val="32"/>
        </w:rPr>
        <w:t>、庄河市教育局网</w:t>
      </w:r>
      <w:r w:rsidRPr="00C33456">
        <w:rPr>
          <w:rFonts w:ascii="仿宋_GB2312" w:eastAsia="仿宋_GB2312" w:hAnsi="仿宋" w:cs="宋体" w:hint="eastAsia"/>
          <w:kern w:val="0"/>
          <w:sz w:val="32"/>
          <w:szCs w:val="32"/>
        </w:rPr>
        <w:t>（</w:t>
      </w:r>
      <w:hyperlink r:id="rId7" w:history="1">
        <w:r w:rsidRPr="00C33456">
          <w:rPr>
            <w:rStyle w:val="a3"/>
            <w:rFonts w:ascii="仿宋_GB2312" w:eastAsia="仿宋_GB2312" w:hAnsi="仿宋" w:hint="eastAsia"/>
            <w:sz w:val="32"/>
            <w:szCs w:val="32"/>
          </w:rPr>
          <w:t>http://www.dlzh.gov.cn/zhjy</w:t>
        </w:r>
      </w:hyperlink>
      <w:r w:rsidRPr="00C33456">
        <w:rPr>
          <w:rFonts w:ascii="仿宋_GB2312" w:eastAsia="仿宋_GB2312" w:hAnsi="仿宋" w:cs="宋体" w:hint="eastAsia"/>
          <w:kern w:val="0"/>
          <w:sz w:val="32"/>
          <w:szCs w:val="32"/>
        </w:rPr>
        <w:t>）</w:t>
      </w:r>
      <w:r w:rsidRPr="00C33456">
        <w:rPr>
          <w:rFonts w:ascii="仿宋_GB2312" w:eastAsia="仿宋_GB2312" w:hAnsi="仿宋" w:hint="eastAsia"/>
          <w:sz w:val="32"/>
          <w:szCs w:val="32"/>
        </w:rPr>
        <w:t>公开发布招聘信息。</w:t>
      </w:r>
    </w:p>
    <w:p w:rsidR="00DC2BFA" w:rsidRPr="003D6C58" w:rsidRDefault="00DC2BFA" w:rsidP="00CD631A">
      <w:pPr>
        <w:spacing w:line="620" w:lineRule="exact"/>
        <w:ind w:firstLineChars="203" w:firstLine="652"/>
        <w:rPr>
          <w:rFonts w:ascii="楷体" w:eastAsia="楷体" w:hAnsi="楷体"/>
          <w:b/>
          <w:sz w:val="32"/>
          <w:szCs w:val="32"/>
        </w:rPr>
      </w:pPr>
      <w:r w:rsidRPr="003D6C58">
        <w:rPr>
          <w:rFonts w:ascii="楷体" w:eastAsia="楷体" w:hAnsi="楷体" w:hint="eastAsia"/>
          <w:b/>
          <w:sz w:val="32"/>
          <w:szCs w:val="32"/>
        </w:rPr>
        <w:t>（二）报名和资格审查</w:t>
      </w:r>
    </w:p>
    <w:p w:rsidR="00DC2BFA" w:rsidRPr="00C33456" w:rsidRDefault="00DC2BFA" w:rsidP="00C33456">
      <w:pPr>
        <w:spacing w:line="620" w:lineRule="exact"/>
        <w:ind w:firstLineChars="203" w:firstLine="652"/>
        <w:rPr>
          <w:rFonts w:ascii="仿宋_GB2312" w:eastAsia="仿宋_GB2312" w:hAnsi="仿宋"/>
          <w:sz w:val="32"/>
          <w:szCs w:val="32"/>
        </w:rPr>
      </w:pPr>
      <w:r w:rsidRPr="00C33456">
        <w:rPr>
          <w:rFonts w:ascii="仿宋_GB2312" w:eastAsia="仿宋_GB2312" w:hAnsi="仿宋" w:hint="eastAsia"/>
          <w:b/>
          <w:sz w:val="32"/>
          <w:szCs w:val="32"/>
        </w:rPr>
        <w:t>1.报名和资格审查时间：</w:t>
      </w:r>
      <w:r w:rsidRPr="00C33456">
        <w:rPr>
          <w:rFonts w:ascii="仿宋_GB2312" w:eastAsia="仿宋_GB2312" w:hAnsi="仿宋" w:hint="eastAsia"/>
          <w:sz w:val="32"/>
          <w:szCs w:val="32"/>
        </w:rPr>
        <w:t>2019年</w:t>
      </w:r>
      <w:r w:rsidR="009203F0" w:rsidRPr="00C33456">
        <w:rPr>
          <w:rFonts w:ascii="仿宋_GB2312" w:eastAsia="仿宋_GB2312" w:hAnsi="仿宋" w:hint="eastAsia"/>
          <w:sz w:val="32"/>
          <w:szCs w:val="32"/>
        </w:rPr>
        <w:t>12</w:t>
      </w:r>
      <w:r w:rsidRPr="00C33456">
        <w:rPr>
          <w:rFonts w:ascii="仿宋_GB2312" w:eastAsia="仿宋_GB2312" w:hAnsi="仿宋" w:hint="eastAsia"/>
          <w:sz w:val="32"/>
          <w:szCs w:val="32"/>
        </w:rPr>
        <w:t>月</w:t>
      </w:r>
      <w:r w:rsidR="009203F0" w:rsidRPr="00C33456">
        <w:rPr>
          <w:rFonts w:ascii="仿宋_GB2312" w:eastAsia="仿宋_GB2312" w:hAnsi="仿宋" w:hint="eastAsia"/>
          <w:sz w:val="32"/>
          <w:szCs w:val="32"/>
        </w:rPr>
        <w:t>7</w:t>
      </w:r>
      <w:r w:rsidRPr="00C33456">
        <w:rPr>
          <w:rFonts w:ascii="仿宋_GB2312" w:eastAsia="仿宋_GB2312" w:hAnsi="仿宋" w:hint="eastAsia"/>
          <w:sz w:val="32"/>
          <w:szCs w:val="32"/>
        </w:rPr>
        <w:t>日-</w:t>
      </w:r>
      <w:r w:rsidR="009203F0" w:rsidRPr="00C33456">
        <w:rPr>
          <w:rFonts w:ascii="仿宋_GB2312" w:eastAsia="仿宋_GB2312" w:hAnsi="仿宋" w:hint="eastAsia"/>
          <w:sz w:val="32"/>
          <w:szCs w:val="32"/>
        </w:rPr>
        <w:t>12</w:t>
      </w:r>
      <w:r w:rsidRPr="00C33456">
        <w:rPr>
          <w:rFonts w:ascii="仿宋_GB2312" w:eastAsia="仿宋_GB2312" w:hAnsi="仿宋" w:hint="eastAsia"/>
          <w:sz w:val="32"/>
          <w:szCs w:val="32"/>
        </w:rPr>
        <w:t>月</w:t>
      </w:r>
      <w:r w:rsidR="009203F0" w:rsidRPr="00C33456">
        <w:rPr>
          <w:rFonts w:ascii="仿宋_GB2312" w:eastAsia="仿宋_GB2312" w:hAnsi="仿宋" w:hint="eastAsia"/>
          <w:sz w:val="32"/>
          <w:szCs w:val="32"/>
        </w:rPr>
        <w:t>8</w:t>
      </w:r>
      <w:r w:rsidRPr="00C33456">
        <w:rPr>
          <w:rFonts w:ascii="仿宋_GB2312" w:eastAsia="仿宋_GB2312" w:hAnsi="仿宋" w:hint="eastAsia"/>
          <w:sz w:val="32"/>
          <w:szCs w:val="32"/>
        </w:rPr>
        <w:t>日（上午</w:t>
      </w:r>
      <w:r w:rsidRPr="00C33456">
        <w:rPr>
          <w:rFonts w:ascii="仿宋_GB2312" w:eastAsia="仿宋_GB2312" w:hAnsi="仿宋" w:hint="eastAsia"/>
          <w:sz w:val="32"/>
          <w:szCs w:val="32"/>
        </w:rPr>
        <w:lastRenderedPageBreak/>
        <w:t>8:</w:t>
      </w:r>
      <w:r w:rsidR="00183A17" w:rsidRPr="00C33456">
        <w:rPr>
          <w:rFonts w:ascii="仿宋_GB2312" w:eastAsia="仿宋_GB2312" w:hAnsi="仿宋" w:hint="eastAsia"/>
          <w:sz w:val="32"/>
          <w:szCs w:val="32"/>
        </w:rPr>
        <w:t>0</w:t>
      </w:r>
      <w:r w:rsidRPr="00C33456">
        <w:rPr>
          <w:rFonts w:ascii="仿宋_GB2312" w:eastAsia="仿宋_GB2312" w:hAnsi="仿宋" w:hint="eastAsia"/>
          <w:sz w:val="32"/>
          <w:szCs w:val="32"/>
        </w:rPr>
        <w:t>0 -11:</w:t>
      </w:r>
      <w:r w:rsidR="00183A17" w:rsidRPr="00C33456">
        <w:rPr>
          <w:rFonts w:ascii="仿宋_GB2312" w:eastAsia="仿宋_GB2312" w:hAnsi="仿宋" w:hint="eastAsia"/>
          <w:sz w:val="32"/>
          <w:szCs w:val="32"/>
        </w:rPr>
        <w:t>0</w:t>
      </w:r>
      <w:r w:rsidRPr="00C33456">
        <w:rPr>
          <w:rFonts w:ascii="仿宋_GB2312" w:eastAsia="仿宋_GB2312" w:hAnsi="仿宋" w:hint="eastAsia"/>
          <w:sz w:val="32"/>
          <w:szCs w:val="32"/>
        </w:rPr>
        <w:t>0，下午</w:t>
      </w:r>
      <w:r w:rsidR="00183A17" w:rsidRPr="00C33456">
        <w:rPr>
          <w:rFonts w:ascii="仿宋_GB2312" w:eastAsia="仿宋_GB2312" w:hAnsi="仿宋" w:hint="eastAsia"/>
          <w:sz w:val="32"/>
          <w:szCs w:val="32"/>
        </w:rPr>
        <w:t>13</w:t>
      </w:r>
      <w:r w:rsidRPr="00C33456">
        <w:rPr>
          <w:rFonts w:ascii="仿宋_GB2312" w:eastAsia="仿宋_GB2312" w:hAnsi="仿宋" w:hint="eastAsia"/>
          <w:sz w:val="32"/>
          <w:szCs w:val="32"/>
        </w:rPr>
        <w:t>:00-</w:t>
      </w:r>
      <w:r w:rsidR="00183A17" w:rsidRPr="00C33456">
        <w:rPr>
          <w:rFonts w:ascii="仿宋_GB2312" w:eastAsia="仿宋_GB2312" w:hAnsi="仿宋" w:hint="eastAsia"/>
          <w:sz w:val="32"/>
          <w:szCs w:val="32"/>
        </w:rPr>
        <w:t>16</w:t>
      </w:r>
      <w:r w:rsidRPr="00C33456">
        <w:rPr>
          <w:rFonts w:ascii="仿宋_GB2312" w:eastAsia="仿宋_GB2312" w:hAnsi="仿宋" w:hint="eastAsia"/>
          <w:sz w:val="32"/>
          <w:szCs w:val="32"/>
        </w:rPr>
        <w:t>:30）</w:t>
      </w:r>
    </w:p>
    <w:p w:rsidR="00DC2BFA" w:rsidRPr="00C33456" w:rsidRDefault="00DC2BFA" w:rsidP="00C33456">
      <w:pPr>
        <w:spacing w:line="620" w:lineRule="exact"/>
        <w:ind w:firstLineChars="203" w:firstLine="652"/>
        <w:rPr>
          <w:rFonts w:ascii="仿宋_GB2312" w:eastAsia="仿宋_GB2312" w:hAnsi="仿宋"/>
          <w:sz w:val="32"/>
          <w:szCs w:val="32"/>
        </w:rPr>
      </w:pPr>
      <w:r w:rsidRPr="00C33456">
        <w:rPr>
          <w:rFonts w:ascii="仿宋_GB2312" w:eastAsia="仿宋_GB2312" w:hAnsi="仿宋" w:hint="eastAsia"/>
          <w:b/>
          <w:sz w:val="32"/>
          <w:szCs w:val="32"/>
        </w:rPr>
        <w:t>2.报名方式：</w:t>
      </w:r>
      <w:r w:rsidRPr="00C33456">
        <w:rPr>
          <w:rFonts w:ascii="仿宋_GB2312" w:eastAsia="仿宋_GB2312" w:hAnsi="仿宋" w:hint="eastAsia"/>
          <w:sz w:val="32"/>
          <w:szCs w:val="32"/>
        </w:rPr>
        <w:t>必须本人现场报名</w:t>
      </w:r>
    </w:p>
    <w:p w:rsidR="00DC2BFA" w:rsidRPr="00C33456" w:rsidRDefault="00DC2BFA" w:rsidP="00C33456">
      <w:pPr>
        <w:spacing w:line="620" w:lineRule="exact"/>
        <w:ind w:firstLineChars="203" w:firstLine="652"/>
        <w:rPr>
          <w:rFonts w:ascii="仿宋_GB2312" w:eastAsia="仿宋_GB2312" w:hAnsi="仿宋"/>
          <w:sz w:val="32"/>
          <w:szCs w:val="32"/>
        </w:rPr>
      </w:pPr>
      <w:r w:rsidRPr="00C33456">
        <w:rPr>
          <w:rFonts w:ascii="仿宋_GB2312" w:eastAsia="仿宋_GB2312" w:hAnsi="仿宋" w:hint="eastAsia"/>
          <w:b/>
          <w:sz w:val="32"/>
          <w:szCs w:val="32"/>
        </w:rPr>
        <w:t>3.报名地点：</w:t>
      </w:r>
      <w:r w:rsidRPr="00C33456">
        <w:rPr>
          <w:rFonts w:ascii="仿宋_GB2312" w:eastAsia="仿宋_GB2312" w:hAnsi="仿宋" w:hint="eastAsia"/>
          <w:sz w:val="32"/>
          <w:szCs w:val="32"/>
        </w:rPr>
        <w:t>庄河市第三十初级中学（庄河市消防队、图书馆南侧）</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4.报名要求：</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（1）报考人员只能报考一个招聘岗位（学科），报名时必须使用第二代《居民身份证》，本人现场报名，且报名与考试</w:t>
      </w:r>
      <w:r w:rsidRPr="00C33456">
        <w:rPr>
          <w:rFonts w:ascii="仿宋_GB2312" w:eastAsia="仿宋_GB2312" w:hAnsi="仿宋" w:hint="eastAsia"/>
          <w:bCs/>
          <w:sz w:val="32"/>
          <w:szCs w:val="32"/>
        </w:rPr>
        <w:t>时使用的身份证必须一致</w:t>
      </w:r>
      <w:r w:rsidRPr="00C33456">
        <w:rPr>
          <w:rFonts w:ascii="仿宋_GB2312" w:eastAsia="仿宋_GB2312" w:hAnsi="仿宋" w:hint="eastAsia"/>
          <w:sz w:val="32"/>
          <w:szCs w:val="32"/>
        </w:rPr>
        <w:t>。报名采取诚信承诺制，考生须如实提交有关信息和材料，弄虚作假的、或与招考岗位要求的资格条件不符的，在整个招聘工作中一经查实，一律取消考试资格或聘用资格。</w:t>
      </w:r>
    </w:p>
    <w:p w:rsidR="001A3E13" w:rsidRPr="00C33456" w:rsidRDefault="00DC2BFA" w:rsidP="0058090D">
      <w:pPr>
        <w:wordWrap w:val="0"/>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（2）</w:t>
      </w:r>
      <w:r w:rsidR="001A3E13" w:rsidRPr="00C33456">
        <w:rPr>
          <w:rFonts w:ascii="仿宋_GB2312" w:eastAsia="仿宋_GB2312" w:hAnsi="仿宋" w:hint="eastAsia"/>
          <w:sz w:val="32"/>
          <w:szCs w:val="32"/>
        </w:rPr>
        <w:t>报考人员须在</w:t>
      </w:r>
      <w:r w:rsidR="002670EA" w:rsidRPr="00C33456">
        <w:rPr>
          <w:rFonts w:ascii="仿宋_GB2312" w:eastAsia="仿宋_GB2312" w:hAnsi="仿宋" w:hint="eastAsia"/>
          <w:sz w:val="32"/>
          <w:szCs w:val="32"/>
        </w:rPr>
        <w:t>11月2</w:t>
      </w:r>
      <w:r w:rsidR="00CD631A">
        <w:rPr>
          <w:rFonts w:ascii="仿宋_GB2312" w:eastAsia="仿宋_GB2312" w:hAnsi="仿宋" w:hint="eastAsia"/>
          <w:sz w:val="32"/>
          <w:szCs w:val="32"/>
        </w:rPr>
        <w:t>7</w:t>
      </w:r>
      <w:r w:rsidR="002670EA" w:rsidRPr="00C33456">
        <w:rPr>
          <w:rFonts w:ascii="仿宋_GB2312" w:eastAsia="仿宋_GB2312" w:hAnsi="仿宋" w:hint="eastAsia"/>
          <w:sz w:val="32"/>
          <w:szCs w:val="32"/>
        </w:rPr>
        <w:t>日至12月6日期间登陆</w:t>
      </w:r>
      <w:r w:rsidR="0058090D" w:rsidRPr="00C33456">
        <w:rPr>
          <w:rFonts w:ascii="仿宋_GB2312" w:eastAsia="仿宋_GB2312" w:hAnsi="仿宋" w:hint="eastAsia"/>
          <w:sz w:val="32"/>
          <w:szCs w:val="32"/>
        </w:rPr>
        <w:t>大连市人力资源和社会保障网、大连市人力资源市场网、庄河市人力资源和社会保障局网或庄河市教育局网</w:t>
      </w:r>
      <w:r w:rsidR="002670EA" w:rsidRPr="00C33456">
        <w:rPr>
          <w:rFonts w:ascii="仿宋_GB2312" w:eastAsia="仿宋_GB2312" w:hAnsi="仿宋" w:hint="eastAsia"/>
          <w:sz w:val="32"/>
          <w:szCs w:val="32"/>
        </w:rPr>
        <w:t>下载并填写</w:t>
      </w:r>
      <w:r w:rsidR="001A3E13" w:rsidRPr="00C33456">
        <w:rPr>
          <w:rFonts w:ascii="仿宋_GB2312" w:eastAsia="仿宋_GB2312" w:hAnsi="仿宋" w:hint="eastAsia"/>
          <w:sz w:val="32"/>
          <w:szCs w:val="32"/>
        </w:rPr>
        <w:t>《庄河市公开招聘中小学教师报名表》（附件3）、《庄河市公开招聘中小学教师报名信息汇总表》（附件4）</w:t>
      </w:r>
      <w:r w:rsidR="002670EA" w:rsidRPr="00C33456">
        <w:rPr>
          <w:rFonts w:ascii="仿宋_GB2312" w:eastAsia="仿宋_GB2312" w:hAnsi="仿宋" w:hint="eastAsia"/>
          <w:sz w:val="32"/>
          <w:szCs w:val="32"/>
        </w:rPr>
        <w:t>，将</w:t>
      </w:r>
      <w:r w:rsidR="001A3E13" w:rsidRPr="00C33456">
        <w:rPr>
          <w:rFonts w:ascii="仿宋_GB2312" w:eastAsia="仿宋_GB2312" w:hAnsi="仿宋" w:hint="eastAsia"/>
          <w:sz w:val="32"/>
          <w:szCs w:val="32"/>
        </w:rPr>
        <w:t>电子版发送至邮箱：zhjszp@163.com。</w:t>
      </w:r>
    </w:p>
    <w:p w:rsidR="00DC2BFA" w:rsidRPr="00C33456" w:rsidRDefault="001A3E13" w:rsidP="00C33456">
      <w:pPr>
        <w:spacing w:line="620" w:lineRule="exact"/>
        <w:ind w:firstLineChars="203" w:firstLine="652"/>
        <w:rPr>
          <w:rFonts w:ascii="仿宋_GB2312" w:eastAsia="仿宋_GB2312" w:hAnsi="仿宋"/>
          <w:b/>
          <w:bCs/>
          <w:sz w:val="32"/>
          <w:szCs w:val="32"/>
        </w:rPr>
      </w:pPr>
      <w:r w:rsidRPr="00C33456">
        <w:rPr>
          <w:rFonts w:ascii="仿宋_GB2312" w:eastAsia="仿宋_GB2312" w:hAnsi="仿宋" w:hint="eastAsia"/>
          <w:b/>
          <w:bCs/>
          <w:sz w:val="32"/>
          <w:szCs w:val="32"/>
        </w:rPr>
        <w:t>（3）</w:t>
      </w:r>
      <w:r w:rsidR="00DC2BFA" w:rsidRPr="00C33456">
        <w:rPr>
          <w:rFonts w:ascii="仿宋_GB2312" w:eastAsia="仿宋_GB2312" w:hAnsi="仿宋" w:hint="eastAsia"/>
          <w:b/>
          <w:bCs/>
          <w:sz w:val="32"/>
          <w:szCs w:val="32"/>
        </w:rPr>
        <w:t>报考人员应携带如下材料进行现场报名：</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①《庄河市</w:t>
      </w:r>
      <w:r w:rsidR="00C25F4A" w:rsidRPr="00C33456">
        <w:rPr>
          <w:rFonts w:ascii="仿宋_GB2312" w:eastAsia="仿宋_GB2312" w:hAnsi="仿宋" w:hint="eastAsia"/>
          <w:sz w:val="32"/>
          <w:szCs w:val="32"/>
        </w:rPr>
        <w:t>公开</w:t>
      </w:r>
      <w:r w:rsidRPr="00C33456">
        <w:rPr>
          <w:rFonts w:ascii="仿宋_GB2312" w:eastAsia="仿宋_GB2312" w:hAnsi="仿宋" w:hint="eastAsia"/>
          <w:sz w:val="32"/>
          <w:szCs w:val="32"/>
        </w:rPr>
        <w:t>招聘中小学教师报名表》2份(附件3，用A4纸下载打印表格后由本人用签字笔填写);</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②居民身份证、户口本(首页、本人页)原件及复印件各1份;</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lastRenderedPageBreak/>
        <w:t>③教师资格证(必须是考生户口所在地或工作单位所在地或毕业院校所在地的教育行政部门颁发)原件、复印件各1份，网上确认件1份(中国教师资格网打印教师资格</w:t>
      </w:r>
      <w:proofErr w:type="gramStart"/>
      <w:r w:rsidRPr="00C33456">
        <w:rPr>
          <w:rFonts w:ascii="仿宋_GB2312" w:eastAsia="仿宋_GB2312" w:hAnsi="仿宋" w:hint="eastAsia"/>
          <w:sz w:val="32"/>
          <w:szCs w:val="32"/>
        </w:rPr>
        <w:t>证全网页</w:t>
      </w:r>
      <w:proofErr w:type="gramEnd"/>
      <w:r w:rsidRPr="00C33456">
        <w:rPr>
          <w:rFonts w:ascii="仿宋_GB2312" w:eastAsia="仿宋_GB2312" w:hAnsi="仿宋" w:hint="eastAsia"/>
          <w:sz w:val="32"/>
          <w:szCs w:val="32"/>
        </w:rPr>
        <w:t>截图);</w:t>
      </w:r>
    </w:p>
    <w:p w:rsidR="003D6C58"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④毕业证书、学位证书原件及复印件各1份，网上确认件1份(中国高等教育学生信息网打印带</w:t>
      </w:r>
      <w:proofErr w:type="gramStart"/>
      <w:r w:rsidRPr="00C33456">
        <w:rPr>
          <w:rFonts w:ascii="仿宋_GB2312" w:eastAsia="仿宋_GB2312" w:hAnsi="仿宋" w:hint="eastAsia"/>
          <w:sz w:val="32"/>
          <w:szCs w:val="32"/>
        </w:rPr>
        <w:t>二维码的</w:t>
      </w:r>
      <w:proofErr w:type="gramEnd"/>
      <w:r w:rsidRPr="00C33456">
        <w:rPr>
          <w:rFonts w:ascii="仿宋_GB2312" w:eastAsia="仿宋_GB2312" w:hAnsi="仿宋" w:hint="eastAsia"/>
          <w:sz w:val="32"/>
          <w:szCs w:val="32"/>
        </w:rPr>
        <w:t>教育部学历证书电子注册备案表);</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⑤研究生还须提供全日制本科毕业证书和学位证书原件、复印件各1份，网上确认件1份(中国高等教育学生信息网打印带</w:t>
      </w:r>
      <w:proofErr w:type="gramStart"/>
      <w:r w:rsidRPr="00C33456">
        <w:rPr>
          <w:rFonts w:ascii="仿宋_GB2312" w:eastAsia="仿宋_GB2312" w:hAnsi="仿宋" w:hint="eastAsia"/>
          <w:sz w:val="32"/>
          <w:szCs w:val="32"/>
        </w:rPr>
        <w:t>二维码的</w:t>
      </w:r>
      <w:proofErr w:type="gramEnd"/>
      <w:r w:rsidRPr="00C33456">
        <w:rPr>
          <w:rFonts w:ascii="仿宋_GB2312" w:eastAsia="仿宋_GB2312" w:hAnsi="仿宋" w:hint="eastAsia"/>
          <w:sz w:val="32"/>
          <w:szCs w:val="32"/>
        </w:rPr>
        <w:t>教育部学历证书电子注册备案表);</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⑥考生需准备近期免冠一寸正面彩照4张（报名表贴2张）；</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⑦通过资格审查的人员缴纳考</w:t>
      </w:r>
      <w:proofErr w:type="gramStart"/>
      <w:r w:rsidRPr="00C33456">
        <w:rPr>
          <w:rFonts w:ascii="仿宋_GB2312" w:eastAsia="仿宋_GB2312" w:hAnsi="仿宋" w:hint="eastAsia"/>
          <w:sz w:val="32"/>
          <w:szCs w:val="32"/>
        </w:rPr>
        <w:t>务</w:t>
      </w:r>
      <w:proofErr w:type="gramEnd"/>
      <w:r w:rsidRPr="00C33456">
        <w:rPr>
          <w:rFonts w:ascii="仿宋_GB2312" w:eastAsia="仿宋_GB2312" w:hAnsi="仿宋" w:hint="eastAsia"/>
          <w:sz w:val="32"/>
          <w:szCs w:val="32"/>
        </w:rPr>
        <w:t>费50元、现场领取准考证。</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全部复印件应使用A4规格的纸张，并按以上顺序装订。报名时提供的所有材料一概不退还，以保存备查，请考生自行备份。</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w:t>
      </w:r>
      <w:r w:rsidR="00C25F4A" w:rsidRPr="00C33456">
        <w:rPr>
          <w:rFonts w:ascii="仿宋_GB2312" w:eastAsia="仿宋_GB2312" w:hAnsi="仿宋" w:hint="eastAsia"/>
          <w:sz w:val="32"/>
          <w:szCs w:val="32"/>
        </w:rPr>
        <w:t>4</w:t>
      </w:r>
      <w:r w:rsidRPr="00C33456">
        <w:rPr>
          <w:rFonts w:ascii="仿宋_GB2312" w:eastAsia="仿宋_GB2312" w:hAnsi="仿宋" w:hint="eastAsia"/>
          <w:sz w:val="32"/>
          <w:szCs w:val="32"/>
        </w:rPr>
        <w:t>）音乐教师岗位（学科）要形成2:1的竞争比例，其它岗位（学科）同一岗位（学科）要形成3：1的竞争比例。当同一岗位（学科）应聘人数与招聘</w:t>
      </w:r>
      <w:proofErr w:type="gramStart"/>
      <w:r w:rsidRPr="00C33456">
        <w:rPr>
          <w:rFonts w:ascii="仿宋_GB2312" w:eastAsia="仿宋_GB2312" w:hAnsi="仿宋" w:hint="eastAsia"/>
          <w:sz w:val="32"/>
          <w:szCs w:val="32"/>
        </w:rPr>
        <w:t>计划数未达到</w:t>
      </w:r>
      <w:proofErr w:type="gramEnd"/>
      <w:r w:rsidRPr="00C33456">
        <w:rPr>
          <w:rFonts w:ascii="仿宋_GB2312" w:eastAsia="仿宋_GB2312" w:hAnsi="仿宋" w:hint="eastAsia"/>
          <w:sz w:val="32"/>
          <w:szCs w:val="32"/>
        </w:rPr>
        <w:t>3:1（音乐教师岗位为2:1）竞争比例时，取消或按比例缩减</w:t>
      </w:r>
      <w:proofErr w:type="gramStart"/>
      <w:r w:rsidRPr="00C33456">
        <w:rPr>
          <w:rFonts w:ascii="仿宋_GB2312" w:eastAsia="仿宋_GB2312" w:hAnsi="仿宋" w:hint="eastAsia"/>
          <w:sz w:val="32"/>
          <w:szCs w:val="32"/>
        </w:rPr>
        <w:t>该岗位</w:t>
      </w:r>
      <w:proofErr w:type="gramEnd"/>
      <w:r w:rsidRPr="00C33456">
        <w:rPr>
          <w:rFonts w:ascii="仿宋_GB2312" w:eastAsia="仿宋_GB2312" w:hAnsi="仿宋" w:hint="eastAsia"/>
          <w:sz w:val="32"/>
          <w:szCs w:val="32"/>
        </w:rPr>
        <w:t>的招聘计划数，并通知被取消岗位招聘计划的报考人员进行岗位调整。对不同意调整或不能调整的报考人员取消考试资格，</w:t>
      </w:r>
      <w:r w:rsidRPr="00C33456">
        <w:rPr>
          <w:rFonts w:ascii="仿宋_GB2312" w:eastAsia="仿宋_GB2312" w:hAnsi="仿宋" w:hint="eastAsia"/>
          <w:kern w:val="0"/>
          <w:sz w:val="32"/>
          <w:szCs w:val="32"/>
        </w:rPr>
        <w:t>退还考</w:t>
      </w:r>
      <w:proofErr w:type="gramStart"/>
      <w:r w:rsidRPr="00C33456">
        <w:rPr>
          <w:rFonts w:ascii="仿宋_GB2312" w:eastAsia="仿宋_GB2312" w:hAnsi="仿宋" w:hint="eastAsia"/>
          <w:kern w:val="0"/>
          <w:sz w:val="32"/>
          <w:szCs w:val="32"/>
        </w:rPr>
        <w:t>务</w:t>
      </w:r>
      <w:proofErr w:type="gramEnd"/>
      <w:r w:rsidRPr="00C33456">
        <w:rPr>
          <w:rFonts w:ascii="仿宋_GB2312" w:eastAsia="仿宋_GB2312" w:hAnsi="仿宋" w:hint="eastAsia"/>
          <w:kern w:val="0"/>
          <w:sz w:val="32"/>
          <w:szCs w:val="32"/>
        </w:rPr>
        <w:t>费。</w:t>
      </w:r>
    </w:p>
    <w:p w:rsidR="00DC2BFA" w:rsidRPr="003D6C58" w:rsidRDefault="00DC2BFA" w:rsidP="00CD631A">
      <w:pPr>
        <w:spacing w:line="620" w:lineRule="exact"/>
        <w:ind w:firstLineChars="203" w:firstLine="652"/>
        <w:rPr>
          <w:rFonts w:ascii="楷体" w:eastAsia="楷体" w:hAnsi="楷体"/>
          <w:b/>
          <w:sz w:val="32"/>
          <w:szCs w:val="32"/>
        </w:rPr>
      </w:pPr>
      <w:r w:rsidRPr="003D6C58">
        <w:rPr>
          <w:rFonts w:ascii="楷体" w:eastAsia="楷体" w:hAnsi="楷体" w:hint="eastAsia"/>
          <w:b/>
          <w:sz w:val="32"/>
          <w:szCs w:val="32"/>
        </w:rPr>
        <w:t>（三）资格审查</w:t>
      </w:r>
    </w:p>
    <w:p w:rsidR="00DC2BFA" w:rsidRPr="00C33456" w:rsidRDefault="00DC2BFA" w:rsidP="00F2750E">
      <w:pPr>
        <w:spacing w:line="620" w:lineRule="exact"/>
        <w:ind w:firstLineChars="203" w:firstLine="650"/>
        <w:rPr>
          <w:rFonts w:ascii="仿宋_GB2312" w:eastAsia="仿宋_GB2312" w:hAnsi="仿宋" w:cs="宋体"/>
          <w:kern w:val="0"/>
          <w:sz w:val="32"/>
          <w:szCs w:val="32"/>
        </w:rPr>
      </w:pPr>
      <w:r w:rsidRPr="00C33456">
        <w:rPr>
          <w:rFonts w:ascii="仿宋_GB2312" w:eastAsia="仿宋_GB2312" w:hAnsi="仿宋" w:cs="宋体" w:hint="eastAsia"/>
          <w:kern w:val="0"/>
          <w:sz w:val="32"/>
          <w:szCs w:val="32"/>
        </w:rPr>
        <w:lastRenderedPageBreak/>
        <w:t>资格审查贯穿招聘工作全过程。现场报名与资格审查同时进行，考生须如实提供有关信息和材料。凡弄虚作假者，或与招考岗位要求的资格条件不符的，在整个招聘工作中一经查实，即取消考试资格或聘用资格。</w:t>
      </w:r>
    </w:p>
    <w:p w:rsidR="00DC2BFA" w:rsidRPr="003D6C58" w:rsidRDefault="00DC2BFA" w:rsidP="00CD631A">
      <w:pPr>
        <w:spacing w:line="620" w:lineRule="exact"/>
        <w:ind w:firstLineChars="203" w:firstLine="652"/>
        <w:rPr>
          <w:rFonts w:ascii="楷体" w:eastAsia="楷体" w:hAnsi="楷体"/>
          <w:b/>
          <w:sz w:val="32"/>
          <w:szCs w:val="32"/>
        </w:rPr>
      </w:pPr>
      <w:r w:rsidRPr="003D6C58">
        <w:rPr>
          <w:rFonts w:ascii="楷体" w:eastAsia="楷体" w:hAnsi="楷体" w:hint="eastAsia"/>
          <w:b/>
          <w:sz w:val="32"/>
          <w:szCs w:val="32"/>
        </w:rPr>
        <w:t>（四）笔试</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1.笔试内容</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笔试科目为一科，内容包括职业能力测试及公共基础知识（20分）、教育教学理论和教育法律法规等专业理论知识（80分），试题全部为客观性试题，笔试时限为120分钟，试卷满分为100分，笔试以闭卷方式进行。</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2.笔试时间、地点</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时间：2019年</w:t>
      </w:r>
      <w:r w:rsidR="009203F0" w:rsidRPr="00C33456">
        <w:rPr>
          <w:rFonts w:ascii="仿宋_GB2312" w:eastAsia="仿宋_GB2312" w:hAnsi="仿宋" w:hint="eastAsia"/>
          <w:sz w:val="32"/>
          <w:szCs w:val="32"/>
        </w:rPr>
        <w:t>12</w:t>
      </w:r>
      <w:r w:rsidRPr="00C33456">
        <w:rPr>
          <w:rFonts w:ascii="仿宋_GB2312" w:eastAsia="仿宋_GB2312" w:hAnsi="仿宋" w:hint="eastAsia"/>
          <w:sz w:val="32"/>
          <w:szCs w:val="32"/>
        </w:rPr>
        <w:t>月</w:t>
      </w:r>
      <w:r w:rsidR="009203F0" w:rsidRPr="00C33456">
        <w:rPr>
          <w:rFonts w:ascii="仿宋_GB2312" w:eastAsia="仿宋_GB2312" w:hAnsi="仿宋" w:hint="eastAsia"/>
          <w:sz w:val="32"/>
          <w:szCs w:val="32"/>
        </w:rPr>
        <w:t>14</w:t>
      </w:r>
      <w:r w:rsidRPr="00C33456">
        <w:rPr>
          <w:rFonts w:ascii="仿宋_GB2312" w:eastAsia="仿宋_GB2312" w:hAnsi="仿宋" w:hint="eastAsia"/>
          <w:sz w:val="32"/>
          <w:szCs w:val="32"/>
        </w:rPr>
        <w:t>日上午9:00-11:00</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cs="宋体" w:hint="eastAsia"/>
          <w:kern w:val="0"/>
          <w:sz w:val="32"/>
          <w:szCs w:val="32"/>
        </w:rPr>
        <w:t>地点：庄河市</w:t>
      </w:r>
      <w:r w:rsidR="009203F0" w:rsidRPr="00C33456">
        <w:rPr>
          <w:rFonts w:ascii="仿宋_GB2312" w:eastAsia="仿宋_GB2312" w:hAnsi="仿宋" w:cs="宋体" w:hint="eastAsia"/>
          <w:kern w:val="0"/>
          <w:sz w:val="32"/>
          <w:szCs w:val="32"/>
        </w:rPr>
        <w:t>第三十一初级</w:t>
      </w:r>
      <w:r w:rsidRPr="00C33456">
        <w:rPr>
          <w:rFonts w:ascii="仿宋_GB2312" w:eastAsia="仿宋_GB2312" w:hAnsi="仿宋" w:cs="宋体" w:hint="eastAsia"/>
          <w:kern w:val="0"/>
          <w:sz w:val="32"/>
          <w:szCs w:val="32"/>
        </w:rPr>
        <w:t>中学（庄河市</w:t>
      </w:r>
      <w:r w:rsidR="009203F0" w:rsidRPr="00C33456">
        <w:rPr>
          <w:rFonts w:ascii="仿宋_GB2312" w:eastAsia="仿宋_GB2312" w:hAnsi="仿宋" w:cs="宋体" w:hint="eastAsia"/>
          <w:kern w:val="0"/>
          <w:sz w:val="32"/>
          <w:szCs w:val="32"/>
        </w:rPr>
        <w:t>延安路南段576号</w:t>
      </w:r>
      <w:r w:rsidRPr="00C33456">
        <w:rPr>
          <w:rFonts w:ascii="仿宋_GB2312" w:eastAsia="仿宋_GB2312" w:hAnsi="仿宋" w:cs="宋体" w:hint="eastAsia"/>
          <w:kern w:val="0"/>
          <w:sz w:val="32"/>
          <w:szCs w:val="32"/>
        </w:rPr>
        <w:t>）</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3.笔试要求</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报</w:t>
      </w:r>
      <w:r w:rsidR="00450103" w:rsidRPr="00C33456">
        <w:rPr>
          <w:rFonts w:ascii="仿宋_GB2312" w:eastAsia="仿宋_GB2312" w:hAnsi="仿宋" w:hint="eastAsia"/>
          <w:sz w:val="32"/>
          <w:szCs w:val="32"/>
        </w:rPr>
        <w:t>考</w:t>
      </w:r>
      <w:bookmarkStart w:id="0" w:name="_GoBack"/>
      <w:bookmarkEnd w:id="0"/>
      <w:r w:rsidRPr="00C33456">
        <w:rPr>
          <w:rFonts w:ascii="仿宋_GB2312" w:eastAsia="仿宋_GB2312" w:hAnsi="仿宋" w:hint="eastAsia"/>
          <w:sz w:val="32"/>
          <w:szCs w:val="32"/>
        </w:rPr>
        <w:t>人员应按照《准考证》上要求的时间和地点参加笔试，未按期参加笔试者视为自动放弃。参加笔试时，报考人员必须携带本人《居民身份证》和《准考证》，证件不全者不得参加考试。笔试开始30分钟后，迟到的报考人员不允许进入考场。参加笔试的报考人员不允许提前交卷离开考场。笔试考场需张贴《事业单位公开招聘违规违纪认定处理暂行规定》相关内容。</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lastRenderedPageBreak/>
        <w:t>4.成绩查询</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报考人员可于</w:t>
      </w:r>
      <w:r w:rsidR="009260A8" w:rsidRPr="00C33456">
        <w:rPr>
          <w:rFonts w:ascii="仿宋_GB2312" w:eastAsia="仿宋_GB2312" w:hAnsi="仿宋" w:hint="eastAsia"/>
          <w:sz w:val="32"/>
          <w:szCs w:val="32"/>
        </w:rPr>
        <w:t>12</w:t>
      </w:r>
      <w:r w:rsidRPr="00C33456">
        <w:rPr>
          <w:rFonts w:ascii="仿宋_GB2312" w:eastAsia="仿宋_GB2312" w:hAnsi="仿宋" w:hint="eastAsia"/>
          <w:sz w:val="32"/>
          <w:szCs w:val="32"/>
        </w:rPr>
        <w:t>月</w:t>
      </w:r>
      <w:r w:rsidR="009260A8" w:rsidRPr="00C33456">
        <w:rPr>
          <w:rFonts w:ascii="仿宋_GB2312" w:eastAsia="仿宋_GB2312" w:hAnsi="仿宋" w:hint="eastAsia"/>
          <w:sz w:val="32"/>
          <w:szCs w:val="32"/>
        </w:rPr>
        <w:t>1</w:t>
      </w:r>
      <w:r w:rsidR="00F60065" w:rsidRPr="00C33456">
        <w:rPr>
          <w:rFonts w:ascii="仿宋_GB2312" w:eastAsia="仿宋_GB2312" w:hAnsi="仿宋" w:hint="eastAsia"/>
          <w:sz w:val="32"/>
          <w:szCs w:val="32"/>
        </w:rPr>
        <w:t>4</w:t>
      </w:r>
      <w:r w:rsidRPr="00C33456">
        <w:rPr>
          <w:rFonts w:ascii="仿宋_GB2312" w:eastAsia="仿宋_GB2312" w:hAnsi="仿宋" w:hint="eastAsia"/>
          <w:sz w:val="32"/>
          <w:szCs w:val="32"/>
        </w:rPr>
        <w:t>日</w:t>
      </w:r>
      <w:r w:rsidR="00F60065" w:rsidRPr="00C33456">
        <w:rPr>
          <w:rFonts w:ascii="仿宋_GB2312" w:eastAsia="仿宋_GB2312" w:hAnsi="仿宋" w:hint="eastAsia"/>
          <w:sz w:val="32"/>
          <w:szCs w:val="32"/>
        </w:rPr>
        <w:t>笔试结束后</w:t>
      </w:r>
      <w:r w:rsidRPr="00C33456">
        <w:rPr>
          <w:rFonts w:ascii="仿宋_GB2312" w:eastAsia="仿宋_GB2312" w:hAnsi="仿宋" w:hint="eastAsia"/>
          <w:sz w:val="32"/>
          <w:szCs w:val="32"/>
        </w:rPr>
        <w:t>登陆庄河市教育局网查看笔试成绩、合格分数线、参加面试人员名单及面试相关事宜。</w:t>
      </w:r>
    </w:p>
    <w:p w:rsidR="00DC2BFA" w:rsidRPr="003D6C58" w:rsidRDefault="00C33456" w:rsidP="00CD631A">
      <w:pPr>
        <w:spacing w:line="620" w:lineRule="exact"/>
        <w:ind w:firstLineChars="203" w:firstLine="652"/>
        <w:rPr>
          <w:rFonts w:ascii="楷体" w:eastAsia="楷体" w:hAnsi="楷体"/>
          <w:b/>
          <w:sz w:val="32"/>
          <w:szCs w:val="32"/>
        </w:rPr>
      </w:pPr>
      <w:r>
        <w:rPr>
          <w:rFonts w:ascii="楷体" w:eastAsia="楷体" w:hAnsi="楷体" w:hint="eastAsia"/>
          <w:b/>
          <w:sz w:val="32"/>
          <w:szCs w:val="32"/>
        </w:rPr>
        <w:t>（五）面试（试讲</w:t>
      </w:r>
      <w:r w:rsidR="00DC2BFA" w:rsidRPr="003D6C58">
        <w:rPr>
          <w:rFonts w:ascii="楷体" w:eastAsia="楷体" w:hAnsi="楷体" w:hint="eastAsia"/>
          <w:b/>
          <w:sz w:val="32"/>
          <w:szCs w:val="32"/>
        </w:rPr>
        <w:t>）</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1.确定面试人员</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对笔试成绩达到合格分数线的报考人员，按笔试成绩从高分到低分以所报岗位招聘计划2：1的比例拟定面试入围人员，按2：1比例确定的最后一名人选笔试成绩并列者，均视为面试入围人员。对笔试达到合格分数线人员数与岗位招聘</w:t>
      </w:r>
      <w:proofErr w:type="gramStart"/>
      <w:r w:rsidRPr="00C33456">
        <w:rPr>
          <w:rFonts w:ascii="仿宋_GB2312" w:eastAsia="仿宋_GB2312" w:hAnsi="仿宋" w:hint="eastAsia"/>
          <w:sz w:val="32"/>
          <w:szCs w:val="32"/>
        </w:rPr>
        <w:t>计划数未形成</w:t>
      </w:r>
      <w:proofErr w:type="gramEnd"/>
      <w:r w:rsidRPr="00C33456">
        <w:rPr>
          <w:rFonts w:ascii="仿宋_GB2312" w:eastAsia="仿宋_GB2312" w:hAnsi="仿宋" w:hint="eastAsia"/>
          <w:sz w:val="32"/>
          <w:szCs w:val="32"/>
        </w:rPr>
        <w:t>2：1比例的岗位，</w:t>
      </w:r>
      <w:proofErr w:type="gramStart"/>
      <w:r w:rsidRPr="00C33456">
        <w:rPr>
          <w:rFonts w:ascii="仿宋_GB2312" w:eastAsia="仿宋_GB2312" w:hAnsi="仿宋" w:hint="eastAsia"/>
          <w:sz w:val="32"/>
          <w:szCs w:val="32"/>
        </w:rPr>
        <w:t>该岗位</w:t>
      </w:r>
      <w:proofErr w:type="gramEnd"/>
      <w:r w:rsidRPr="00C33456">
        <w:rPr>
          <w:rFonts w:ascii="仿宋_GB2312" w:eastAsia="仿宋_GB2312" w:hAnsi="仿宋" w:hint="eastAsia"/>
          <w:sz w:val="32"/>
          <w:szCs w:val="32"/>
        </w:rPr>
        <w:t>达到笔试合格分数线的报考人员仍可进入面试。</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2.面试时间和地点</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面试入围人员名单及面试时间、地点将在庄河市</w:t>
      </w:r>
      <w:proofErr w:type="gramStart"/>
      <w:r w:rsidRPr="00C33456">
        <w:rPr>
          <w:rFonts w:ascii="仿宋_GB2312" w:eastAsia="仿宋_GB2312" w:hAnsi="仿宋" w:hint="eastAsia"/>
          <w:sz w:val="32"/>
          <w:szCs w:val="32"/>
        </w:rPr>
        <w:t>教育局网发公告</w:t>
      </w:r>
      <w:proofErr w:type="gramEnd"/>
      <w:r w:rsidRPr="00C33456">
        <w:rPr>
          <w:rFonts w:ascii="仿宋_GB2312" w:eastAsia="仿宋_GB2312" w:hAnsi="仿宋" w:hint="eastAsia"/>
          <w:sz w:val="32"/>
          <w:szCs w:val="32"/>
        </w:rPr>
        <w:t>通知。</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3.面试内容</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面试</w:t>
      </w:r>
      <w:r w:rsidRPr="00C33456">
        <w:rPr>
          <w:rFonts w:ascii="仿宋_GB2312" w:eastAsia="仿宋_GB2312" w:hAnsi="仿宋" w:cs="宋体" w:hint="eastAsia"/>
          <w:kern w:val="0"/>
          <w:sz w:val="32"/>
          <w:szCs w:val="32"/>
        </w:rPr>
        <w:t>主要考查应聘人员所必须的专业素养、教学过程与方法、从教潜力、职业道德、职业精神和仪态仪表等。</w:t>
      </w:r>
      <w:r w:rsidRPr="00C33456">
        <w:rPr>
          <w:rFonts w:ascii="仿宋_GB2312" w:eastAsia="仿宋_GB2312" w:hAnsi="仿宋" w:hint="eastAsia"/>
          <w:sz w:val="32"/>
          <w:szCs w:val="32"/>
        </w:rPr>
        <w:t>面试的方式是试讲，试讲内容主要是各学科教材知识。</w:t>
      </w:r>
      <w:r w:rsidRPr="00C33456">
        <w:rPr>
          <w:rFonts w:ascii="仿宋_GB2312" w:eastAsia="仿宋_GB2312" w:hAnsi="仿宋" w:cs="宋体" w:hint="eastAsia"/>
          <w:color w:val="000000"/>
          <w:kern w:val="0"/>
          <w:sz w:val="32"/>
          <w:szCs w:val="32"/>
        </w:rPr>
        <w:t>其中音乐、美术学科加基本功考察，时间计入面试时间内。</w:t>
      </w:r>
      <w:r w:rsidRPr="00C33456">
        <w:rPr>
          <w:rFonts w:ascii="仿宋_GB2312" w:eastAsia="仿宋_GB2312" w:hAnsi="仿宋" w:hint="eastAsia"/>
          <w:sz w:val="32"/>
          <w:szCs w:val="32"/>
        </w:rPr>
        <w:t>面试（试讲）满分为100分，当场打分，当场公布成绩。面试成绩的合格分数线为60分，未达到面试合格分数线的报考人员不予聘用。</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lastRenderedPageBreak/>
        <w:t>面试统一提供教材，所用教材为庄河市中小学现用教材。</w:t>
      </w: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4.面试要求</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面试按照《大连市事业单位公开招聘人员面试实施细则》有关规定执行。面试入围人员参加面试时，须提供本人《居民身份证》和《准考证》，证件不全者，不得参加面试。面试考场需张贴《事业单位公开招聘违规违纪认定处理暂行规定》相关内容。</w:t>
      </w:r>
    </w:p>
    <w:p w:rsidR="00DC2BFA" w:rsidRPr="003D6C58" w:rsidRDefault="00DC2BFA" w:rsidP="00CD631A">
      <w:pPr>
        <w:spacing w:line="620" w:lineRule="exact"/>
        <w:ind w:firstLineChars="203" w:firstLine="652"/>
        <w:rPr>
          <w:rFonts w:ascii="楷体" w:eastAsia="楷体" w:hAnsi="楷体"/>
          <w:b/>
          <w:sz w:val="32"/>
          <w:szCs w:val="32"/>
        </w:rPr>
      </w:pPr>
      <w:r w:rsidRPr="003D6C58">
        <w:rPr>
          <w:rFonts w:ascii="楷体" w:eastAsia="楷体" w:hAnsi="楷体" w:hint="eastAsia"/>
          <w:b/>
          <w:sz w:val="32"/>
          <w:szCs w:val="32"/>
        </w:rPr>
        <w:t>（六）考试总成绩</w:t>
      </w:r>
    </w:p>
    <w:p w:rsidR="00DC2BFA" w:rsidRPr="00C33456" w:rsidRDefault="00DC2BFA" w:rsidP="00F2750E">
      <w:pPr>
        <w:spacing w:line="620" w:lineRule="exact"/>
        <w:ind w:firstLineChars="203" w:firstLine="650"/>
        <w:rPr>
          <w:rFonts w:ascii="仿宋_GB2312" w:eastAsia="仿宋_GB2312" w:hAnsi="仿宋"/>
          <w:kern w:val="0"/>
          <w:sz w:val="32"/>
          <w:szCs w:val="32"/>
        </w:rPr>
      </w:pPr>
      <w:r w:rsidRPr="00C33456">
        <w:rPr>
          <w:rFonts w:ascii="仿宋_GB2312" w:eastAsia="仿宋_GB2312" w:hAnsi="仿宋" w:hint="eastAsia"/>
          <w:sz w:val="32"/>
          <w:szCs w:val="32"/>
        </w:rPr>
        <w:t>考试总成绩满分为100分，报考人员的总成绩按照笔试、面试成绩权重计分法计算，其权重为4：6，即考试总成绩=笔试成绩×40%＋面试成绩×60%。依据考试总成绩，从高分到低分按岗位职数1：1的比例确定参加考察和体检人员。总成绩并列者，按面试成绩由高分到低分确定考察和体检人员。</w:t>
      </w:r>
      <w:r w:rsidRPr="00C33456">
        <w:rPr>
          <w:rFonts w:ascii="仿宋_GB2312" w:eastAsia="仿宋_GB2312" w:hAnsi="仿宋" w:hint="eastAsia"/>
          <w:kern w:val="0"/>
          <w:sz w:val="32"/>
          <w:szCs w:val="32"/>
        </w:rPr>
        <w:t>成绩仍相同的，按面试</w:t>
      </w:r>
      <w:proofErr w:type="gramStart"/>
      <w:r w:rsidRPr="00C33456">
        <w:rPr>
          <w:rFonts w:ascii="仿宋_GB2312" w:eastAsia="仿宋_GB2312" w:hAnsi="仿宋" w:hint="eastAsia"/>
          <w:kern w:val="0"/>
          <w:sz w:val="32"/>
          <w:szCs w:val="32"/>
        </w:rPr>
        <w:t>评委赋分总和</w:t>
      </w:r>
      <w:proofErr w:type="gramEnd"/>
      <w:r w:rsidRPr="00C33456">
        <w:rPr>
          <w:rFonts w:ascii="仿宋_GB2312" w:eastAsia="仿宋_GB2312" w:hAnsi="仿宋" w:hint="eastAsia"/>
          <w:kern w:val="0"/>
          <w:sz w:val="32"/>
          <w:szCs w:val="32"/>
        </w:rPr>
        <w:t>由高分到低分确定考察和体检人员。成绩仍相同的，通过加试的方法确定考察和体检人员。</w:t>
      </w:r>
    </w:p>
    <w:p w:rsidR="00DC2BFA" w:rsidRPr="00C33456" w:rsidRDefault="00DC2BFA" w:rsidP="00F2750E">
      <w:pPr>
        <w:spacing w:line="620" w:lineRule="exact"/>
        <w:ind w:firstLineChars="203" w:firstLine="650"/>
        <w:rPr>
          <w:rFonts w:ascii="仿宋_GB2312" w:eastAsia="仿宋_GB2312" w:hAnsi="仿宋"/>
          <w:kern w:val="0"/>
          <w:sz w:val="32"/>
          <w:szCs w:val="32"/>
        </w:rPr>
      </w:pPr>
      <w:r w:rsidRPr="00C33456">
        <w:rPr>
          <w:rFonts w:ascii="仿宋_GB2312" w:eastAsia="仿宋_GB2312" w:hAnsi="仿宋" w:hint="eastAsia"/>
          <w:kern w:val="0"/>
          <w:sz w:val="32"/>
          <w:szCs w:val="32"/>
        </w:rPr>
        <w:t>成绩查询：</w:t>
      </w:r>
      <w:r w:rsidR="0058090D" w:rsidRPr="00C33456">
        <w:rPr>
          <w:rFonts w:ascii="仿宋_GB2312" w:eastAsia="仿宋_GB2312" w:hAnsi="仿宋" w:hint="eastAsia"/>
          <w:sz w:val="32"/>
          <w:szCs w:val="32"/>
        </w:rPr>
        <w:t>登陆</w:t>
      </w:r>
      <w:r w:rsidRPr="00C33456">
        <w:rPr>
          <w:rFonts w:ascii="仿宋_GB2312" w:eastAsia="仿宋_GB2312" w:hAnsi="仿宋" w:hint="eastAsia"/>
          <w:kern w:val="0"/>
          <w:sz w:val="32"/>
          <w:szCs w:val="32"/>
        </w:rPr>
        <w:t>庄河市教育局网查看面试成绩、参加体检人员名单。</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五、考察和体检</w:t>
      </w:r>
    </w:p>
    <w:p w:rsidR="00DC2BFA" w:rsidRPr="00C33456" w:rsidRDefault="00DC2BFA" w:rsidP="00F2750E">
      <w:pPr>
        <w:widowControl/>
        <w:spacing w:line="620" w:lineRule="exact"/>
        <w:ind w:firstLineChars="203" w:firstLine="650"/>
        <w:jc w:val="left"/>
        <w:rPr>
          <w:rFonts w:ascii="仿宋_GB2312" w:eastAsia="仿宋_GB2312" w:hAnsi="仿宋" w:cs="宋体"/>
          <w:kern w:val="0"/>
          <w:sz w:val="32"/>
          <w:szCs w:val="32"/>
        </w:rPr>
      </w:pPr>
      <w:r w:rsidRPr="00C33456">
        <w:rPr>
          <w:rFonts w:ascii="仿宋_GB2312" w:eastAsia="仿宋_GB2312" w:hAnsi="仿宋" w:hint="eastAsia"/>
          <w:sz w:val="32"/>
          <w:szCs w:val="32"/>
        </w:rPr>
        <w:t>考察</w:t>
      </w:r>
      <w:r w:rsidRPr="00C33456">
        <w:rPr>
          <w:rFonts w:ascii="仿宋_GB2312" w:eastAsia="仿宋_GB2312" w:hAnsi="仿宋" w:hint="eastAsia"/>
          <w:kern w:val="0"/>
          <w:sz w:val="32"/>
          <w:szCs w:val="32"/>
        </w:rPr>
        <w:t>和体检工作由庄河市教育局组织实施。</w:t>
      </w:r>
      <w:r w:rsidRPr="00C33456">
        <w:rPr>
          <w:rFonts w:ascii="仿宋_GB2312" w:eastAsia="仿宋_GB2312" w:hAnsi="仿宋" w:hint="eastAsia"/>
          <w:sz w:val="32"/>
          <w:szCs w:val="32"/>
        </w:rPr>
        <w:t>考察</w:t>
      </w:r>
      <w:r w:rsidRPr="00C33456">
        <w:rPr>
          <w:rFonts w:ascii="仿宋_GB2312" w:eastAsia="仿宋_GB2312" w:hAnsi="仿宋" w:hint="eastAsia"/>
          <w:kern w:val="0"/>
          <w:sz w:val="32"/>
          <w:szCs w:val="32"/>
        </w:rPr>
        <w:t>的主要内容为应聘人员的思想政治表现、道德品质、业务能力等情况。考察合格的应聘人员在指定医院进行体检。体检医院为大连市内三级</w:t>
      </w:r>
      <w:r w:rsidRPr="00C33456">
        <w:rPr>
          <w:rFonts w:ascii="仿宋_GB2312" w:eastAsia="仿宋_GB2312" w:hAnsi="仿宋" w:hint="eastAsia"/>
          <w:kern w:val="0"/>
          <w:sz w:val="32"/>
          <w:szCs w:val="32"/>
        </w:rPr>
        <w:lastRenderedPageBreak/>
        <w:t>甲等综合性医院或具有相当资质的公立专业体检机构。体检医院由招聘工作领导小组在选取的2家医院中随机抽取一家医院进行体检。</w:t>
      </w:r>
      <w:r w:rsidRPr="00C33456">
        <w:rPr>
          <w:rFonts w:ascii="仿宋_GB2312" w:eastAsia="仿宋_GB2312" w:hAnsi="仿宋" w:hint="eastAsia"/>
          <w:color w:val="000000"/>
          <w:kern w:val="0"/>
          <w:sz w:val="32"/>
          <w:szCs w:val="32"/>
        </w:rPr>
        <w:t>体</w:t>
      </w:r>
      <w:r w:rsidRPr="00C33456">
        <w:rPr>
          <w:rFonts w:ascii="仿宋_GB2312" w:eastAsia="仿宋_GB2312" w:hAnsi="仿宋" w:hint="eastAsia"/>
          <w:kern w:val="0"/>
          <w:sz w:val="32"/>
          <w:szCs w:val="32"/>
        </w:rPr>
        <w:t>检工作参照《关于修订&lt;公务员录用体检通用标准（试行）&gt;及&lt;公务员录用体检操作手册（试行）&gt;的通知》（</w:t>
      </w:r>
      <w:proofErr w:type="gramStart"/>
      <w:r w:rsidRPr="00C33456">
        <w:rPr>
          <w:rFonts w:ascii="仿宋_GB2312" w:eastAsia="仿宋_GB2312" w:hAnsi="仿宋" w:hint="eastAsia"/>
          <w:kern w:val="0"/>
          <w:sz w:val="32"/>
          <w:szCs w:val="32"/>
        </w:rPr>
        <w:t>人社部</w:t>
      </w:r>
      <w:proofErr w:type="gramEnd"/>
      <w:r w:rsidRPr="00C33456">
        <w:rPr>
          <w:rFonts w:ascii="仿宋_GB2312" w:eastAsia="仿宋_GB2312" w:hAnsi="仿宋" w:hint="eastAsia"/>
          <w:kern w:val="0"/>
          <w:sz w:val="32"/>
          <w:szCs w:val="32"/>
        </w:rPr>
        <w:t>发〔2016〕140号）、《关于切实做好维护乙肝表面抗原携带者入学和就业权利工作有关问题的通知》（</w:t>
      </w:r>
      <w:proofErr w:type="gramStart"/>
      <w:r w:rsidRPr="00C33456">
        <w:rPr>
          <w:rFonts w:ascii="仿宋_GB2312" w:eastAsia="仿宋_GB2312" w:hAnsi="仿宋" w:hint="eastAsia"/>
          <w:kern w:val="0"/>
          <w:sz w:val="32"/>
          <w:szCs w:val="32"/>
        </w:rPr>
        <w:t>人社厅</w:t>
      </w:r>
      <w:proofErr w:type="gramEnd"/>
      <w:r w:rsidRPr="00C33456">
        <w:rPr>
          <w:rFonts w:ascii="仿宋_GB2312" w:eastAsia="仿宋_GB2312" w:hAnsi="仿宋" w:hint="eastAsia"/>
          <w:kern w:val="0"/>
          <w:sz w:val="32"/>
          <w:szCs w:val="32"/>
        </w:rPr>
        <w:t>发〔2010〕22号）和《关于进一步做好公务员考试录用体检工作的通知》（</w:t>
      </w:r>
      <w:proofErr w:type="gramStart"/>
      <w:r w:rsidRPr="00C33456">
        <w:rPr>
          <w:rFonts w:ascii="仿宋_GB2312" w:eastAsia="仿宋_GB2312" w:hAnsi="仿宋" w:hint="eastAsia"/>
          <w:kern w:val="0"/>
          <w:sz w:val="32"/>
          <w:szCs w:val="32"/>
        </w:rPr>
        <w:t>人社部</w:t>
      </w:r>
      <w:proofErr w:type="gramEnd"/>
      <w:r w:rsidRPr="00C33456">
        <w:rPr>
          <w:rFonts w:ascii="仿宋_GB2312" w:eastAsia="仿宋_GB2312" w:hAnsi="仿宋" w:hint="eastAsia"/>
          <w:kern w:val="0"/>
          <w:sz w:val="32"/>
          <w:szCs w:val="32"/>
        </w:rPr>
        <w:t>发〔2012〕65号）等有关规定组织实施。对身体有特殊要求的招聘岗位，参照《关于印发公务员录用体检特殊标准（试行）的通知》（</w:t>
      </w:r>
      <w:proofErr w:type="gramStart"/>
      <w:r w:rsidRPr="00C33456">
        <w:rPr>
          <w:rFonts w:ascii="仿宋_GB2312" w:eastAsia="仿宋_GB2312" w:hAnsi="仿宋" w:hint="eastAsia"/>
          <w:kern w:val="0"/>
          <w:sz w:val="32"/>
          <w:szCs w:val="32"/>
        </w:rPr>
        <w:t>人社部</w:t>
      </w:r>
      <w:proofErr w:type="gramEnd"/>
      <w:r w:rsidRPr="00C33456">
        <w:rPr>
          <w:rFonts w:ascii="仿宋_GB2312" w:eastAsia="仿宋_GB2312" w:hAnsi="仿宋" w:hint="eastAsia"/>
          <w:kern w:val="0"/>
          <w:sz w:val="32"/>
          <w:szCs w:val="32"/>
        </w:rPr>
        <w:t>发〔2010〕82号）执行。体检费自理。应聘者对体检结论有疑问要求复检的，可在接到体检结论的7日内，以书面形式向教育局提出。另有规定的，从其规定。复检将在应聘者提出申请的7个工作日内安排。复检内容为对体检结论有影响的项目，复检只能进行一次，体检结果以复检结论为准。</w:t>
      </w:r>
      <w:r w:rsidRPr="00C33456">
        <w:rPr>
          <w:rFonts w:ascii="仿宋_GB2312" w:eastAsia="仿宋_GB2312" w:hAnsi="仿宋" w:cs="宋体" w:hint="eastAsia"/>
          <w:kern w:val="0"/>
          <w:sz w:val="32"/>
          <w:szCs w:val="32"/>
        </w:rPr>
        <w:t>因考察或体检不合格或其他原因而产生的招聘岗位空缺，在录取时限内(至公示期满)按照考试总成绩依次递补。对于在体检过程中，弄虚作假或隐瞒真实情况的报考者，一律不予聘用。在职报考人员在考察和体检时，应提供与原单位解除或终止劳动（聘用）合同的相关证明。</w:t>
      </w:r>
    </w:p>
    <w:p w:rsidR="00DC2BFA" w:rsidRPr="00C33456" w:rsidRDefault="00DC2BFA" w:rsidP="00F2750E">
      <w:pPr>
        <w:widowControl/>
        <w:spacing w:line="620" w:lineRule="exact"/>
        <w:ind w:firstLineChars="203" w:firstLine="650"/>
        <w:jc w:val="left"/>
        <w:rPr>
          <w:rFonts w:ascii="仿宋_GB2312" w:eastAsia="仿宋_GB2312" w:hAnsi="仿宋" w:cs="宋体"/>
          <w:kern w:val="0"/>
          <w:sz w:val="32"/>
          <w:szCs w:val="32"/>
        </w:rPr>
      </w:pPr>
      <w:r w:rsidRPr="00C33456">
        <w:rPr>
          <w:rFonts w:ascii="仿宋_GB2312" w:eastAsia="仿宋_GB2312" w:hAnsi="仿宋" w:cs="宋体" w:hint="eastAsia"/>
          <w:kern w:val="0"/>
          <w:sz w:val="32"/>
          <w:szCs w:val="32"/>
        </w:rPr>
        <w:lastRenderedPageBreak/>
        <w:t>选岗原则：根据考试总成绩从高分到低分的顺序，考生按照学科岗位要求，依次进行选岗（具体时间、地点另行通知，详见庄河市教育局网）。</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六、公示和聘用</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kern w:val="0"/>
          <w:sz w:val="32"/>
          <w:szCs w:val="32"/>
        </w:rPr>
        <w:t>对</w:t>
      </w:r>
      <w:r w:rsidRPr="00C33456">
        <w:rPr>
          <w:rFonts w:ascii="仿宋_GB2312" w:eastAsia="仿宋_GB2312" w:hAnsi="仿宋" w:hint="eastAsia"/>
          <w:sz w:val="32"/>
          <w:szCs w:val="32"/>
        </w:rPr>
        <w:t>考察</w:t>
      </w:r>
      <w:r w:rsidRPr="00C33456">
        <w:rPr>
          <w:rFonts w:ascii="仿宋_GB2312" w:eastAsia="仿宋_GB2312" w:hAnsi="仿宋" w:hint="eastAsia"/>
          <w:kern w:val="0"/>
          <w:sz w:val="32"/>
          <w:szCs w:val="32"/>
        </w:rPr>
        <w:t>和体检合格的拟聘人员将在庄河市人力资源和社会保障局网和庄河市教育局网公示</w:t>
      </w:r>
      <w:r w:rsidRPr="00C33456">
        <w:rPr>
          <w:rFonts w:ascii="仿宋_GB2312" w:eastAsia="仿宋_GB2312" w:hAnsi="仿宋" w:hint="eastAsia"/>
          <w:sz w:val="32"/>
          <w:szCs w:val="32"/>
        </w:rPr>
        <w:t>，公示期为7个工作日。</w:t>
      </w:r>
    </w:p>
    <w:p w:rsidR="00DC2BFA" w:rsidRPr="00C33456" w:rsidRDefault="00DC2BFA" w:rsidP="00F2750E">
      <w:pPr>
        <w:widowControl/>
        <w:spacing w:line="620" w:lineRule="exact"/>
        <w:ind w:firstLineChars="203" w:firstLine="650"/>
        <w:jc w:val="left"/>
        <w:rPr>
          <w:rFonts w:ascii="仿宋_GB2312" w:eastAsia="仿宋_GB2312" w:hAnsi="仿宋"/>
          <w:kern w:val="0"/>
          <w:sz w:val="32"/>
          <w:szCs w:val="32"/>
        </w:rPr>
      </w:pPr>
      <w:r w:rsidRPr="00C33456">
        <w:rPr>
          <w:rFonts w:ascii="仿宋_GB2312" w:eastAsia="仿宋_GB2312" w:hAnsi="仿宋" w:hint="eastAsia"/>
          <w:sz w:val="32"/>
          <w:szCs w:val="32"/>
        </w:rPr>
        <w:t>公示期满且无异议的，按规定完备用人手续，订立聘用合同。公示期满且无异议后，如因其他原因未能聘用而产生招聘岗位空缺，不再进行递补。</w:t>
      </w:r>
      <w:r w:rsidRPr="00C33456">
        <w:rPr>
          <w:rFonts w:ascii="仿宋_GB2312" w:eastAsia="仿宋_GB2312" w:hAnsi="仿宋" w:cs="宋体" w:hint="eastAsia"/>
          <w:kern w:val="0"/>
          <w:sz w:val="32"/>
          <w:szCs w:val="32"/>
        </w:rPr>
        <w:t>确定的拟聘用人员在本单位最低服务期限不少于3年，在规定的服务期限内不允许申请在事业单位间流动，相关部门不予办理手续。</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七、咨询服务</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招聘政策咨询：庄河市教育局人事科</w:t>
      </w:r>
    </w:p>
    <w:p w:rsidR="00DC2BFA" w:rsidRPr="00C33456" w:rsidRDefault="00AF55AF"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招聘咨询</w:t>
      </w:r>
      <w:r w:rsidR="00DC2BFA" w:rsidRPr="00C33456">
        <w:rPr>
          <w:rFonts w:ascii="仿宋_GB2312" w:eastAsia="仿宋_GB2312" w:hAnsi="仿宋" w:hint="eastAsia"/>
          <w:sz w:val="32"/>
          <w:szCs w:val="32"/>
        </w:rPr>
        <w:t>电话： 0411-89706212</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投诉举报电话： 0411-89706359</w:t>
      </w:r>
    </w:p>
    <w:p w:rsidR="00DC2BFA" w:rsidRPr="003D6C58" w:rsidRDefault="00DC2BFA" w:rsidP="00F2750E">
      <w:pPr>
        <w:spacing w:line="620" w:lineRule="exact"/>
        <w:ind w:firstLineChars="203" w:firstLine="650"/>
        <w:rPr>
          <w:rFonts w:ascii="黑体" w:eastAsia="黑体" w:hAnsi="黑体"/>
          <w:sz w:val="32"/>
          <w:szCs w:val="32"/>
        </w:rPr>
      </w:pPr>
      <w:r w:rsidRPr="003D6C58">
        <w:rPr>
          <w:rFonts w:ascii="黑体" w:eastAsia="黑体" w:hAnsi="黑体" w:hint="eastAsia"/>
          <w:sz w:val="32"/>
          <w:szCs w:val="32"/>
        </w:rPr>
        <w:t>八、特别提示</w:t>
      </w:r>
    </w:p>
    <w:p w:rsidR="00DC2BFA" w:rsidRPr="00C33456" w:rsidRDefault="00DC2BFA" w:rsidP="00F2750E">
      <w:pPr>
        <w:snapToGrid w:val="0"/>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报考人员在招聘期间（报名、资格审查、笔试、面试、考察体检、选岗等）请留意庄河市教育局网站，同时应确保报名时所填报的通讯工具畅通，以便招聘单位联络，因所填报的通讯方式不畅所致后果，由报考人员自负。</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lastRenderedPageBreak/>
        <w:t>本次考试不指定考试辅导用书，不举办也不委托任何机构举办考试辅导培训班。社会上出现的任何以事业单位招聘名义举办的辅导班、辅导网站或发行的出版物、上网卡等，均与本次考试组织机构无关。</w:t>
      </w:r>
    </w:p>
    <w:p w:rsidR="00DC2BFA" w:rsidRPr="00C33456" w:rsidRDefault="00DC2BFA" w:rsidP="00C33456">
      <w:pPr>
        <w:spacing w:line="620" w:lineRule="exact"/>
        <w:ind w:firstLineChars="203" w:firstLine="652"/>
        <w:rPr>
          <w:rFonts w:ascii="仿宋_GB2312" w:eastAsia="仿宋_GB2312" w:hAnsi="仿宋"/>
          <w:b/>
          <w:sz w:val="32"/>
          <w:szCs w:val="32"/>
        </w:rPr>
      </w:pPr>
    </w:p>
    <w:p w:rsidR="00DC2BFA" w:rsidRPr="00C33456" w:rsidRDefault="00DC2BFA" w:rsidP="00C33456">
      <w:pPr>
        <w:spacing w:line="620" w:lineRule="exact"/>
        <w:ind w:firstLineChars="203" w:firstLine="652"/>
        <w:rPr>
          <w:rFonts w:ascii="仿宋_GB2312" w:eastAsia="仿宋_GB2312" w:hAnsi="仿宋"/>
          <w:b/>
          <w:sz w:val="32"/>
          <w:szCs w:val="32"/>
        </w:rPr>
      </w:pPr>
      <w:r w:rsidRPr="00C33456">
        <w:rPr>
          <w:rFonts w:ascii="仿宋_GB2312" w:eastAsia="仿宋_GB2312" w:hAnsi="仿宋" w:hint="eastAsia"/>
          <w:b/>
          <w:sz w:val="32"/>
          <w:szCs w:val="32"/>
        </w:rPr>
        <w:t>附件：</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1.2019年庄河市公开招聘中小学教师学科计划表</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2.2019年庄河市公开招聘中小学教师各校计划</w:t>
      </w:r>
    </w:p>
    <w:p w:rsidR="00DC2BFA" w:rsidRPr="00C33456" w:rsidRDefault="00DC2BF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3.庄河市公开招聘中小学教师报名表</w:t>
      </w:r>
    </w:p>
    <w:p w:rsidR="00C25F4A" w:rsidRPr="00C33456" w:rsidRDefault="00B179F5"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4.</w:t>
      </w:r>
      <w:r w:rsidR="00C25F4A" w:rsidRPr="00C33456">
        <w:rPr>
          <w:rFonts w:ascii="仿宋_GB2312" w:eastAsia="仿宋_GB2312" w:hAnsi="仿宋" w:hint="eastAsia"/>
          <w:sz w:val="32"/>
          <w:szCs w:val="32"/>
        </w:rPr>
        <w:t>庄河市公开招聘中小学教师报名信息汇总表</w:t>
      </w:r>
    </w:p>
    <w:p w:rsidR="00AD4759" w:rsidRPr="00C33456" w:rsidRDefault="00C25F4A" w:rsidP="00F2750E">
      <w:pPr>
        <w:spacing w:line="620" w:lineRule="exact"/>
        <w:ind w:firstLineChars="203" w:firstLine="650"/>
        <w:rPr>
          <w:rFonts w:ascii="仿宋_GB2312" w:eastAsia="仿宋_GB2312" w:hAnsi="仿宋"/>
          <w:sz w:val="32"/>
          <w:szCs w:val="32"/>
        </w:rPr>
      </w:pPr>
      <w:r w:rsidRPr="00C33456">
        <w:rPr>
          <w:rFonts w:ascii="仿宋_GB2312" w:eastAsia="仿宋_GB2312" w:hAnsi="仿宋" w:hint="eastAsia"/>
          <w:sz w:val="32"/>
          <w:szCs w:val="32"/>
        </w:rPr>
        <w:t>5.</w:t>
      </w:r>
      <w:r w:rsidR="00B179F5" w:rsidRPr="00C33456">
        <w:rPr>
          <w:rFonts w:ascii="仿宋_GB2312" w:eastAsia="仿宋_GB2312" w:hAnsi="仿宋" w:hint="eastAsia"/>
          <w:sz w:val="32"/>
          <w:szCs w:val="32"/>
        </w:rPr>
        <w:t>学科专业目录</w:t>
      </w:r>
    </w:p>
    <w:p w:rsidR="00EF5290" w:rsidRPr="00C33456" w:rsidRDefault="00EF5290" w:rsidP="00F2750E">
      <w:pPr>
        <w:spacing w:line="620" w:lineRule="exact"/>
        <w:ind w:firstLineChars="203" w:firstLine="650"/>
        <w:rPr>
          <w:rFonts w:ascii="仿宋_GB2312" w:eastAsia="仿宋_GB2312" w:hAnsi="仿宋"/>
          <w:sz w:val="32"/>
          <w:szCs w:val="32"/>
        </w:rPr>
      </w:pPr>
    </w:p>
    <w:p w:rsidR="00EF5290" w:rsidRPr="00C33456" w:rsidRDefault="00EF5290" w:rsidP="00EF5290">
      <w:pPr>
        <w:wordWrap w:val="0"/>
        <w:spacing w:line="620" w:lineRule="exact"/>
        <w:ind w:firstLineChars="203" w:firstLine="650"/>
        <w:jc w:val="right"/>
        <w:rPr>
          <w:rFonts w:ascii="仿宋_GB2312" w:eastAsia="仿宋_GB2312" w:hAnsi="仿宋"/>
          <w:sz w:val="32"/>
          <w:szCs w:val="32"/>
        </w:rPr>
      </w:pPr>
      <w:r w:rsidRPr="00C33456">
        <w:rPr>
          <w:rFonts w:ascii="仿宋_GB2312" w:eastAsia="仿宋_GB2312" w:hAnsi="仿宋" w:hint="eastAsia"/>
          <w:sz w:val="32"/>
          <w:szCs w:val="32"/>
        </w:rPr>
        <w:t xml:space="preserve">庄河市人力资源和社会保障局    庄河市教育局   </w:t>
      </w:r>
    </w:p>
    <w:p w:rsidR="00EF5290" w:rsidRPr="00EF5290" w:rsidRDefault="00EF5290" w:rsidP="00EF5290">
      <w:pPr>
        <w:wordWrap w:val="0"/>
        <w:spacing w:line="620" w:lineRule="exact"/>
        <w:ind w:firstLineChars="203" w:firstLine="650"/>
        <w:jc w:val="right"/>
        <w:rPr>
          <w:rFonts w:ascii="仿宋" w:eastAsia="仿宋" w:hAnsi="仿宋"/>
          <w:sz w:val="32"/>
          <w:szCs w:val="32"/>
        </w:rPr>
      </w:pPr>
      <w:r w:rsidRPr="00C33456">
        <w:rPr>
          <w:rFonts w:ascii="仿宋_GB2312" w:eastAsia="仿宋_GB2312" w:hAnsi="仿宋" w:hint="eastAsia"/>
          <w:sz w:val="32"/>
          <w:szCs w:val="32"/>
        </w:rPr>
        <w:t>2019年11月2</w:t>
      </w:r>
      <w:r w:rsidR="00CD631A">
        <w:rPr>
          <w:rFonts w:ascii="仿宋_GB2312" w:eastAsia="仿宋_GB2312" w:hAnsi="仿宋" w:hint="eastAsia"/>
          <w:sz w:val="32"/>
          <w:szCs w:val="32"/>
        </w:rPr>
        <w:t>7</w:t>
      </w:r>
      <w:r w:rsidRPr="00C33456">
        <w:rPr>
          <w:rFonts w:ascii="仿宋_GB2312" w:eastAsia="仿宋_GB2312" w:hAnsi="仿宋" w:hint="eastAsia"/>
          <w:sz w:val="32"/>
          <w:szCs w:val="32"/>
        </w:rPr>
        <w:t xml:space="preserve">日    </w:t>
      </w:r>
      <w:r>
        <w:rPr>
          <w:rFonts w:ascii="仿宋" w:eastAsia="仿宋" w:hAnsi="仿宋"/>
          <w:sz w:val="32"/>
          <w:szCs w:val="32"/>
        </w:rPr>
        <w:t xml:space="preserve">        </w:t>
      </w:r>
    </w:p>
    <w:sectPr w:rsidR="00EF5290" w:rsidRPr="00EF5290" w:rsidSect="00EC546F">
      <w:headerReference w:type="default" r:id="rId8"/>
      <w:footerReference w:type="even" r:id="rId9"/>
      <w:footerReference w:type="default" r:id="rId10"/>
      <w:pgSz w:w="11906" w:h="16838"/>
      <w:pgMar w:top="2211" w:right="1416" w:bottom="187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1B9" w:rsidRDefault="00F621B9">
      <w:r>
        <w:separator/>
      </w:r>
    </w:p>
  </w:endnote>
  <w:endnote w:type="continuationSeparator" w:id="0">
    <w:p w:rsidR="00F621B9" w:rsidRDefault="00F621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altName w:val="Arial Unicode MS"/>
    <w:charset w:val="86"/>
    <w:family w:val="modern"/>
    <w:pitch w:val="default"/>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altName w:val="楷体_GB2312"/>
    <w:charset w:val="86"/>
    <w:family w:val="modern"/>
    <w:pitch w:val="default"/>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259" w:rsidRDefault="00C8733F" w:rsidP="005B2D80">
    <w:pPr>
      <w:pStyle w:val="a5"/>
      <w:framePr w:wrap="around" w:vAnchor="text" w:hAnchor="margin" w:xAlign="center" w:y="1"/>
      <w:rPr>
        <w:rStyle w:val="a6"/>
      </w:rPr>
    </w:pPr>
    <w:r>
      <w:rPr>
        <w:rStyle w:val="a6"/>
      </w:rPr>
      <w:fldChar w:fldCharType="begin"/>
    </w:r>
    <w:r w:rsidR="00894259">
      <w:rPr>
        <w:rStyle w:val="a6"/>
      </w:rPr>
      <w:instrText xml:space="preserve">PAGE  </w:instrText>
    </w:r>
    <w:r>
      <w:rPr>
        <w:rStyle w:val="a6"/>
      </w:rPr>
      <w:fldChar w:fldCharType="end"/>
    </w:r>
  </w:p>
  <w:p w:rsidR="00894259" w:rsidRDefault="0089425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259" w:rsidRDefault="00C8733F" w:rsidP="005B2D80">
    <w:pPr>
      <w:pStyle w:val="a5"/>
      <w:framePr w:wrap="around" w:vAnchor="text" w:hAnchor="margin" w:xAlign="center" w:y="1"/>
      <w:rPr>
        <w:rStyle w:val="a6"/>
      </w:rPr>
    </w:pPr>
    <w:r>
      <w:rPr>
        <w:rStyle w:val="a6"/>
      </w:rPr>
      <w:fldChar w:fldCharType="begin"/>
    </w:r>
    <w:r w:rsidR="00894259">
      <w:rPr>
        <w:rStyle w:val="a6"/>
      </w:rPr>
      <w:instrText xml:space="preserve">PAGE  </w:instrText>
    </w:r>
    <w:r>
      <w:rPr>
        <w:rStyle w:val="a6"/>
      </w:rPr>
      <w:fldChar w:fldCharType="separate"/>
    </w:r>
    <w:r w:rsidR="00CD631A">
      <w:rPr>
        <w:rStyle w:val="a6"/>
        <w:noProof/>
      </w:rPr>
      <w:t>1</w:t>
    </w:r>
    <w:r>
      <w:rPr>
        <w:rStyle w:val="a6"/>
      </w:rPr>
      <w:fldChar w:fldCharType="end"/>
    </w:r>
  </w:p>
  <w:p w:rsidR="00894259" w:rsidRDefault="0089425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1B9" w:rsidRDefault="00F621B9">
      <w:r>
        <w:separator/>
      </w:r>
    </w:p>
  </w:footnote>
  <w:footnote w:type="continuationSeparator" w:id="0">
    <w:p w:rsidR="00F621B9" w:rsidRDefault="00F62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259" w:rsidRDefault="00894259" w:rsidP="003D774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6EBC"/>
    <w:rsid w:val="0001161A"/>
    <w:rsid w:val="0001178B"/>
    <w:rsid w:val="0003042E"/>
    <w:rsid w:val="000476DC"/>
    <w:rsid w:val="0006260C"/>
    <w:rsid w:val="0006552A"/>
    <w:rsid w:val="00081AD8"/>
    <w:rsid w:val="00084B1A"/>
    <w:rsid w:val="00090719"/>
    <w:rsid w:val="000A2670"/>
    <w:rsid w:val="000A3B0A"/>
    <w:rsid w:val="000B29E7"/>
    <w:rsid w:val="000B5867"/>
    <w:rsid w:val="000D19E6"/>
    <w:rsid w:val="000D1D59"/>
    <w:rsid w:val="000D3537"/>
    <w:rsid w:val="000D3BE3"/>
    <w:rsid w:val="000E00E1"/>
    <w:rsid w:val="000F36DD"/>
    <w:rsid w:val="00100DCF"/>
    <w:rsid w:val="00107FF7"/>
    <w:rsid w:val="00112E6D"/>
    <w:rsid w:val="00113DDC"/>
    <w:rsid w:val="0011522A"/>
    <w:rsid w:val="001235FC"/>
    <w:rsid w:val="0013684E"/>
    <w:rsid w:val="001405EF"/>
    <w:rsid w:val="001504A7"/>
    <w:rsid w:val="00167CC0"/>
    <w:rsid w:val="00183A17"/>
    <w:rsid w:val="001865AF"/>
    <w:rsid w:val="001A3E13"/>
    <w:rsid w:val="001B2681"/>
    <w:rsid w:val="001B69B8"/>
    <w:rsid w:val="001B7534"/>
    <w:rsid w:val="001C4743"/>
    <w:rsid w:val="001C68DB"/>
    <w:rsid w:val="001E0B12"/>
    <w:rsid w:val="001E4902"/>
    <w:rsid w:val="001F53AF"/>
    <w:rsid w:val="002008E4"/>
    <w:rsid w:val="00203B4B"/>
    <w:rsid w:val="00203F91"/>
    <w:rsid w:val="00205739"/>
    <w:rsid w:val="00206B08"/>
    <w:rsid w:val="00221401"/>
    <w:rsid w:val="00221BF4"/>
    <w:rsid w:val="00223A64"/>
    <w:rsid w:val="0023464E"/>
    <w:rsid w:val="002354F2"/>
    <w:rsid w:val="002374C8"/>
    <w:rsid w:val="00237C24"/>
    <w:rsid w:val="002416CF"/>
    <w:rsid w:val="0024544A"/>
    <w:rsid w:val="002521A0"/>
    <w:rsid w:val="00254BB9"/>
    <w:rsid w:val="00256D1F"/>
    <w:rsid w:val="0025708C"/>
    <w:rsid w:val="002670EA"/>
    <w:rsid w:val="00281477"/>
    <w:rsid w:val="002912B9"/>
    <w:rsid w:val="0029164C"/>
    <w:rsid w:val="00296AAE"/>
    <w:rsid w:val="002A64ED"/>
    <w:rsid w:val="002B3032"/>
    <w:rsid w:val="002B30B6"/>
    <w:rsid w:val="002B7256"/>
    <w:rsid w:val="002C0546"/>
    <w:rsid w:val="002C07B5"/>
    <w:rsid w:val="002C3F4B"/>
    <w:rsid w:val="002C6D98"/>
    <w:rsid w:val="002E2D21"/>
    <w:rsid w:val="002E40FE"/>
    <w:rsid w:val="002E4B58"/>
    <w:rsid w:val="00300418"/>
    <w:rsid w:val="00303D26"/>
    <w:rsid w:val="00303FFC"/>
    <w:rsid w:val="00317768"/>
    <w:rsid w:val="00332F36"/>
    <w:rsid w:val="00335852"/>
    <w:rsid w:val="003365C8"/>
    <w:rsid w:val="0033762E"/>
    <w:rsid w:val="0034030F"/>
    <w:rsid w:val="003414FB"/>
    <w:rsid w:val="00360838"/>
    <w:rsid w:val="00365B0F"/>
    <w:rsid w:val="00366EBC"/>
    <w:rsid w:val="003838D8"/>
    <w:rsid w:val="00396EB3"/>
    <w:rsid w:val="003B201D"/>
    <w:rsid w:val="003B296B"/>
    <w:rsid w:val="003B431D"/>
    <w:rsid w:val="003C2662"/>
    <w:rsid w:val="003C3D0E"/>
    <w:rsid w:val="003D3C10"/>
    <w:rsid w:val="003D692E"/>
    <w:rsid w:val="003D6C58"/>
    <w:rsid w:val="003D7742"/>
    <w:rsid w:val="003D7DFA"/>
    <w:rsid w:val="003F70C8"/>
    <w:rsid w:val="00401C27"/>
    <w:rsid w:val="00403F24"/>
    <w:rsid w:val="00404AEB"/>
    <w:rsid w:val="00406095"/>
    <w:rsid w:val="00414E5F"/>
    <w:rsid w:val="00421329"/>
    <w:rsid w:val="004276D9"/>
    <w:rsid w:val="00435624"/>
    <w:rsid w:val="004367FE"/>
    <w:rsid w:val="00450103"/>
    <w:rsid w:val="0046146F"/>
    <w:rsid w:val="00467995"/>
    <w:rsid w:val="00487E9F"/>
    <w:rsid w:val="00490B05"/>
    <w:rsid w:val="00495458"/>
    <w:rsid w:val="004A3307"/>
    <w:rsid w:val="004A449A"/>
    <w:rsid w:val="004A4C6D"/>
    <w:rsid w:val="004A5A71"/>
    <w:rsid w:val="004A7051"/>
    <w:rsid w:val="004C02AD"/>
    <w:rsid w:val="004D3003"/>
    <w:rsid w:val="0050069A"/>
    <w:rsid w:val="005031B2"/>
    <w:rsid w:val="00520CCD"/>
    <w:rsid w:val="005232DD"/>
    <w:rsid w:val="00523A18"/>
    <w:rsid w:val="00530D6F"/>
    <w:rsid w:val="005426D1"/>
    <w:rsid w:val="00550B87"/>
    <w:rsid w:val="005636B9"/>
    <w:rsid w:val="00575351"/>
    <w:rsid w:val="0058090D"/>
    <w:rsid w:val="00586BB5"/>
    <w:rsid w:val="005A6622"/>
    <w:rsid w:val="005A6D8A"/>
    <w:rsid w:val="005B22BB"/>
    <w:rsid w:val="005B2D80"/>
    <w:rsid w:val="005B2DEB"/>
    <w:rsid w:val="005B7058"/>
    <w:rsid w:val="005C6FBF"/>
    <w:rsid w:val="005C7527"/>
    <w:rsid w:val="005D5CEE"/>
    <w:rsid w:val="005D6B58"/>
    <w:rsid w:val="005E08A4"/>
    <w:rsid w:val="005E0F5F"/>
    <w:rsid w:val="005F1701"/>
    <w:rsid w:val="005F352C"/>
    <w:rsid w:val="005F7ED9"/>
    <w:rsid w:val="0060149F"/>
    <w:rsid w:val="00604C70"/>
    <w:rsid w:val="00605F8F"/>
    <w:rsid w:val="00614D09"/>
    <w:rsid w:val="00617E2C"/>
    <w:rsid w:val="00622C78"/>
    <w:rsid w:val="0062708C"/>
    <w:rsid w:val="00644256"/>
    <w:rsid w:val="00653082"/>
    <w:rsid w:val="00666511"/>
    <w:rsid w:val="006742DA"/>
    <w:rsid w:val="00676E4E"/>
    <w:rsid w:val="00683643"/>
    <w:rsid w:val="00684C2E"/>
    <w:rsid w:val="006A79E9"/>
    <w:rsid w:val="006C09BE"/>
    <w:rsid w:val="006C2270"/>
    <w:rsid w:val="006C3AEC"/>
    <w:rsid w:val="006E7EC2"/>
    <w:rsid w:val="006F36AC"/>
    <w:rsid w:val="00701F6B"/>
    <w:rsid w:val="007027F0"/>
    <w:rsid w:val="0070377F"/>
    <w:rsid w:val="00705DB5"/>
    <w:rsid w:val="0071023E"/>
    <w:rsid w:val="00713D44"/>
    <w:rsid w:val="00714E1A"/>
    <w:rsid w:val="00726A05"/>
    <w:rsid w:val="00726E93"/>
    <w:rsid w:val="00731E0A"/>
    <w:rsid w:val="00732413"/>
    <w:rsid w:val="00734003"/>
    <w:rsid w:val="00747E70"/>
    <w:rsid w:val="00750A86"/>
    <w:rsid w:val="00750BA3"/>
    <w:rsid w:val="00751BEC"/>
    <w:rsid w:val="007633AE"/>
    <w:rsid w:val="007761C8"/>
    <w:rsid w:val="00782E7B"/>
    <w:rsid w:val="00797709"/>
    <w:rsid w:val="007B1AAC"/>
    <w:rsid w:val="007B3C0E"/>
    <w:rsid w:val="007D6B18"/>
    <w:rsid w:val="007D6F0B"/>
    <w:rsid w:val="007E05CC"/>
    <w:rsid w:val="007E6CC3"/>
    <w:rsid w:val="008112C7"/>
    <w:rsid w:val="00821F0A"/>
    <w:rsid w:val="008332AE"/>
    <w:rsid w:val="00835B81"/>
    <w:rsid w:val="008441B4"/>
    <w:rsid w:val="00846BBD"/>
    <w:rsid w:val="008535EF"/>
    <w:rsid w:val="00854521"/>
    <w:rsid w:val="00864CF4"/>
    <w:rsid w:val="00864E34"/>
    <w:rsid w:val="00870580"/>
    <w:rsid w:val="008760B1"/>
    <w:rsid w:val="008772B9"/>
    <w:rsid w:val="00894259"/>
    <w:rsid w:val="008A5326"/>
    <w:rsid w:val="008A6423"/>
    <w:rsid w:val="008B4474"/>
    <w:rsid w:val="008C28FD"/>
    <w:rsid w:val="008C71AE"/>
    <w:rsid w:val="008D4D8E"/>
    <w:rsid w:val="008D51F7"/>
    <w:rsid w:val="008D6584"/>
    <w:rsid w:val="008E1C48"/>
    <w:rsid w:val="008E73BE"/>
    <w:rsid w:val="008E7AAC"/>
    <w:rsid w:val="008F0746"/>
    <w:rsid w:val="0090206A"/>
    <w:rsid w:val="00906ECE"/>
    <w:rsid w:val="00910042"/>
    <w:rsid w:val="00912F22"/>
    <w:rsid w:val="00915DDD"/>
    <w:rsid w:val="009161BA"/>
    <w:rsid w:val="00920101"/>
    <w:rsid w:val="009203F0"/>
    <w:rsid w:val="00921828"/>
    <w:rsid w:val="0092577D"/>
    <w:rsid w:val="009260A8"/>
    <w:rsid w:val="00931AA2"/>
    <w:rsid w:val="00940820"/>
    <w:rsid w:val="00941A0D"/>
    <w:rsid w:val="00946D6A"/>
    <w:rsid w:val="009515E9"/>
    <w:rsid w:val="009623DB"/>
    <w:rsid w:val="00977635"/>
    <w:rsid w:val="0098761A"/>
    <w:rsid w:val="00992F54"/>
    <w:rsid w:val="009968E6"/>
    <w:rsid w:val="009B2634"/>
    <w:rsid w:val="009B4A1A"/>
    <w:rsid w:val="009B55AA"/>
    <w:rsid w:val="009B6BBE"/>
    <w:rsid w:val="009C33AD"/>
    <w:rsid w:val="009D466D"/>
    <w:rsid w:val="009E011E"/>
    <w:rsid w:val="009E1BD8"/>
    <w:rsid w:val="009F0A67"/>
    <w:rsid w:val="009F1BE3"/>
    <w:rsid w:val="009F3617"/>
    <w:rsid w:val="00A06C38"/>
    <w:rsid w:val="00A10877"/>
    <w:rsid w:val="00A15C00"/>
    <w:rsid w:val="00A17B2B"/>
    <w:rsid w:val="00A3232C"/>
    <w:rsid w:val="00A3689F"/>
    <w:rsid w:val="00A40494"/>
    <w:rsid w:val="00A457E7"/>
    <w:rsid w:val="00A47802"/>
    <w:rsid w:val="00A536AA"/>
    <w:rsid w:val="00A6582E"/>
    <w:rsid w:val="00A80C13"/>
    <w:rsid w:val="00A830D0"/>
    <w:rsid w:val="00A921E5"/>
    <w:rsid w:val="00A95622"/>
    <w:rsid w:val="00A95E38"/>
    <w:rsid w:val="00A95E4C"/>
    <w:rsid w:val="00AA4DC1"/>
    <w:rsid w:val="00AA7E1A"/>
    <w:rsid w:val="00AA7EB3"/>
    <w:rsid w:val="00AB7F29"/>
    <w:rsid w:val="00AC12F9"/>
    <w:rsid w:val="00AC4E95"/>
    <w:rsid w:val="00AD0A93"/>
    <w:rsid w:val="00AD3DB4"/>
    <w:rsid w:val="00AD4759"/>
    <w:rsid w:val="00AE25F1"/>
    <w:rsid w:val="00AE2A95"/>
    <w:rsid w:val="00AF0579"/>
    <w:rsid w:val="00AF55AF"/>
    <w:rsid w:val="00AF5AC7"/>
    <w:rsid w:val="00AF6CFF"/>
    <w:rsid w:val="00B01BB6"/>
    <w:rsid w:val="00B13A08"/>
    <w:rsid w:val="00B13D42"/>
    <w:rsid w:val="00B179F5"/>
    <w:rsid w:val="00B17B23"/>
    <w:rsid w:val="00B331A6"/>
    <w:rsid w:val="00B44CC0"/>
    <w:rsid w:val="00B46D00"/>
    <w:rsid w:val="00B52307"/>
    <w:rsid w:val="00B525D9"/>
    <w:rsid w:val="00B5274D"/>
    <w:rsid w:val="00B57940"/>
    <w:rsid w:val="00B65E6A"/>
    <w:rsid w:val="00B711BC"/>
    <w:rsid w:val="00B72A5A"/>
    <w:rsid w:val="00B85F6C"/>
    <w:rsid w:val="00B91E32"/>
    <w:rsid w:val="00B96D9F"/>
    <w:rsid w:val="00BA407F"/>
    <w:rsid w:val="00BC6FD6"/>
    <w:rsid w:val="00BC7FBE"/>
    <w:rsid w:val="00BF4916"/>
    <w:rsid w:val="00BF6255"/>
    <w:rsid w:val="00C16A7D"/>
    <w:rsid w:val="00C243D2"/>
    <w:rsid w:val="00C25F4A"/>
    <w:rsid w:val="00C30EBD"/>
    <w:rsid w:val="00C33456"/>
    <w:rsid w:val="00C3717C"/>
    <w:rsid w:val="00C54D48"/>
    <w:rsid w:val="00C57910"/>
    <w:rsid w:val="00C64132"/>
    <w:rsid w:val="00C67BEE"/>
    <w:rsid w:val="00C72368"/>
    <w:rsid w:val="00C72E70"/>
    <w:rsid w:val="00C8129C"/>
    <w:rsid w:val="00C862D8"/>
    <w:rsid w:val="00C86F30"/>
    <w:rsid w:val="00C8733F"/>
    <w:rsid w:val="00C92C90"/>
    <w:rsid w:val="00C9680B"/>
    <w:rsid w:val="00CA38B4"/>
    <w:rsid w:val="00CA4AE2"/>
    <w:rsid w:val="00CA6AF0"/>
    <w:rsid w:val="00CB0A61"/>
    <w:rsid w:val="00CB685C"/>
    <w:rsid w:val="00CC1270"/>
    <w:rsid w:val="00CC19F3"/>
    <w:rsid w:val="00CC1F4D"/>
    <w:rsid w:val="00CC24BE"/>
    <w:rsid w:val="00CC5066"/>
    <w:rsid w:val="00CC5CA6"/>
    <w:rsid w:val="00CC79C6"/>
    <w:rsid w:val="00CD631A"/>
    <w:rsid w:val="00CE3E0A"/>
    <w:rsid w:val="00CF2EE0"/>
    <w:rsid w:val="00D033AB"/>
    <w:rsid w:val="00D052AB"/>
    <w:rsid w:val="00D14F37"/>
    <w:rsid w:val="00D227EB"/>
    <w:rsid w:val="00D23680"/>
    <w:rsid w:val="00D25063"/>
    <w:rsid w:val="00D2784B"/>
    <w:rsid w:val="00D3198D"/>
    <w:rsid w:val="00D33548"/>
    <w:rsid w:val="00D33863"/>
    <w:rsid w:val="00D4412F"/>
    <w:rsid w:val="00D57F35"/>
    <w:rsid w:val="00D6340E"/>
    <w:rsid w:val="00D65F6E"/>
    <w:rsid w:val="00D6744A"/>
    <w:rsid w:val="00D7039F"/>
    <w:rsid w:val="00D76C69"/>
    <w:rsid w:val="00D8293F"/>
    <w:rsid w:val="00D96786"/>
    <w:rsid w:val="00DA0C76"/>
    <w:rsid w:val="00DA2F18"/>
    <w:rsid w:val="00DA75DE"/>
    <w:rsid w:val="00DB0200"/>
    <w:rsid w:val="00DB15D9"/>
    <w:rsid w:val="00DB3AA2"/>
    <w:rsid w:val="00DB56B8"/>
    <w:rsid w:val="00DC1FD3"/>
    <w:rsid w:val="00DC2BFA"/>
    <w:rsid w:val="00DC5404"/>
    <w:rsid w:val="00DD356E"/>
    <w:rsid w:val="00DD45CA"/>
    <w:rsid w:val="00DE1048"/>
    <w:rsid w:val="00DF1A89"/>
    <w:rsid w:val="00E03814"/>
    <w:rsid w:val="00E220D9"/>
    <w:rsid w:val="00E24B2C"/>
    <w:rsid w:val="00E25FE9"/>
    <w:rsid w:val="00E26A27"/>
    <w:rsid w:val="00E310C0"/>
    <w:rsid w:val="00E338FB"/>
    <w:rsid w:val="00E37B97"/>
    <w:rsid w:val="00E45AFE"/>
    <w:rsid w:val="00E51B38"/>
    <w:rsid w:val="00E622EA"/>
    <w:rsid w:val="00E7425B"/>
    <w:rsid w:val="00E74518"/>
    <w:rsid w:val="00E774FD"/>
    <w:rsid w:val="00E842B7"/>
    <w:rsid w:val="00E8589F"/>
    <w:rsid w:val="00E92319"/>
    <w:rsid w:val="00EA4EB6"/>
    <w:rsid w:val="00EA5A43"/>
    <w:rsid w:val="00EB262A"/>
    <w:rsid w:val="00EB38BB"/>
    <w:rsid w:val="00EB487F"/>
    <w:rsid w:val="00EB762A"/>
    <w:rsid w:val="00EC0D21"/>
    <w:rsid w:val="00EC546F"/>
    <w:rsid w:val="00ED0451"/>
    <w:rsid w:val="00ED0FFF"/>
    <w:rsid w:val="00ED26CF"/>
    <w:rsid w:val="00EE5F50"/>
    <w:rsid w:val="00EE7922"/>
    <w:rsid w:val="00EF5290"/>
    <w:rsid w:val="00F04541"/>
    <w:rsid w:val="00F06983"/>
    <w:rsid w:val="00F06BBD"/>
    <w:rsid w:val="00F10EE4"/>
    <w:rsid w:val="00F156F9"/>
    <w:rsid w:val="00F17134"/>
    <w:rsid w:val="00F2217D"/>
    <w:rsid w:val="00F229E1"/>
    <w:rsid w:val="00F25422"/>
    <w:rsid w:val="00F2750E"/>
    <w:rsid w:val="00F3368B"/>
    <w:rsid w:val="00F35DA7"/>
    <w:rsid w:val="00F563F1"/>
    <w:rsid w:val="00F60065"/>
    <w:rsid w:val="00F621B9"/>
    <w:rsid w:val="00F64AB9"/>
    <w:rsid w:val="00F7637A"/>
    <w:rsid w:val="00F77CD1"/>
    <w:rsid w:val="00F833A8"/>
    <w:rsid w:val="00F839CD"/>
    <w:rsid w:val="00F85664"/>
    <w:rsid w:val="00F94BAA"/>
    <w:rsid w:val="00FA1460"/>
    <w:rsid w:val="00FA2CDF"/>
    <w:rsid w:val="00FA2FA5"/>
    <w:rsid w:val="00FA58CC"/>
    <w:rsid w:val="00FB12DB"/>
    <w:rsid w:val="00FB5A70"/>
    <w:rsid w:val="00FD0781"/>
    <w:rsid w:val="00FE4E74"/>
    <w:rsid w:val="00FF041C"/>
    <w:rsid w:val="00FF4E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D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D4759"/>
    <w:rPr>
      <w:color w:val="0000FF"/>
      <w:u w:val="single"/>
    </w:rPr>
  </w:style>
  <w:style w:type="paragraph" w:styleId="a4">
    <w:name w:val="header"/>
    <w:basedOn w:val="a"/>
    <w:rsid w:val="00713D44"/>
    <w:pPr>
      <w:pBdr>
        <w:bottom w:val="single" w:sz="6" w:space="1" w:color="auto"/>
      </w:pBdr>
      <w:tabs>
        <w:tab w:val="center" w:pos="4153"/>
        <w:tab w:val="right" w:pos="8306"/>
      </w:tabs>
      <w:snapToGrid w:val="0"/>
      <w:jc w:val="center"/>
    </w:pPr>
    <w:rPr>
      <w:sz w:val="18"/>
      <w:szCs w:val="18"/>
    </w:rPr>
  </w:style>
  <w:style w:type="paragraph" w:styleId="a5">
    <w:name w:val="footer"/>
    <w:basedOn w:val="a"/>
    <w:rsid w:val="00713D44"/>
    <w:pPr>
      <w:tabs>
        <w:tab w:val="center" w:pos="4153"/>
        <w:tab w:val="right" w:pos="8306"/>
      </w:tabs>
      <w:snapToGrid w:val="0"/>
      <w:jc w:val="left"/>
    </w:pPr>
    <w:rPr>
      <w:sz w:val="18"/>
      <w:szCs w:val="18"/>
    </w:rPr>
  </w:style>
  <w:style w:type="character" w:styleId="a6">
    <w:name w:val="page number"/>
    <w:basedOn w:val="a0"/>
    <w:rsid w:val="00E774FD"/>
  </w:style>
  <w:style w:type="paragraph" w:customStyle="1" w:styleId="1">
    <w:name w:val="样式1"/>
    <w:basedOn w:val="a"/>
    <w:rsid w:val="00E37B97"/>
    <w:pPr>
      <w:ind w:firstLineChars="200" w:firstLine="200"/>
    </w:pPr>
    <w:rPr>
      <w:rFonts w:eastAsia="仿宋_GB2312"/>
      <w:sz w:val="32"/>
    </w:rPr>
  </w:style>
  <w:style w:type="paragraph" w:styleId="a7">
    <w:name w:val="Balloon Text"/>
    <w:basedOn w:val="a"/>
    <w:link w:val="Char"/>
    <w:rsid w:val="00FA2FA5"/>
    <w:rPr>
      <w:sz w:val="18"/>
      <w:szCs w:val="18"/>
    </w:rPr>
  </w:style>
  <w:style w:type="character" w:customStyle="1" w:styleId="Char">
    <w:name w:val="批注框文本 Char"/>
    <w:basedOn w:val="a0"/>
    <w:link w:val="a7"/>
    <w:rsid w:val="00FA2FA5"/>
    <w:rPr>
      <w:kern w:val="2"/>
      <w:sz w:val="18"/>
      <w:szCs w:val="18"/>
    </w:rPr>
  </w:style>
  <w:style w:type="character" w:customStyle="1" w:styleId="UnresolvedMention">
    <w:name w:val="Unresolved Mention"/>
    <w:basedOn w:val="a0"/>
    <w:uiPriority w:val="99"/>
    <w:semiHidden/>
    <w:unhideWhenUsed/>
    <w:rsid w:val="00FA2CD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lzh.gov.cn/zhj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lzh.gov.cn/zhldbz"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10</Pages>
  <Words>675</Words>
  <Characters>3850</Characters>
  <Application>Microsoft Office Word</Application>
  <DocSecurity>0</DocSecurity>
  <Lines>32</Lines>
  <Paragraphs>9</Paragraphs>
  <ScaleCrop>false</ScaleCrop>
  <Company>China</Company>
  <LinksUpToDate>false</LinksUpToDate>
  <CharactersWithSpaces>4516</CharactersWithSpaces>
  <SharedDoc>false</SharedDoc>
  <HLinks>
    <vt:vector size="6" baseType="variant">
      <vt:variant>
        <vt:i4>2359393</vt:i4>
      </vt:variant>
      <vt:variant>
        <vt:i4>0</vt:i4>
      </vt:variant>
      <vt:variant>
        <vt:i4>0</vt:i4>
      </vt:variant>
      <vt:variant>
        <vt:i4>5</vt:i4>
      </vt:variant>
      <vt:variant>
        <vt:lpwstr>http://www.dlzh.gov.cn/zhjy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关于XX部门201X年申请组织XXX单位公开招聘工作人员的函（请示）</dc:title>
  <dc:creator>张志杰</dc:creator>
  <cp:lastModifiedBy>系统玩家</cp:lastModifiedBy>
  <cp:revision>14</cp:revision>
  <cp:lastPrinted>2019-11-27T01:08:00Z</cp:lastPrinted>
  <dcterms:created xsi:type="dcterms:W3CDTF">2019-11-25T08:29:00Z</dcterms:created>
  <dcterms:modified xsi:type="dcterms:W3CDTF">2019-11-27T01:09:00Z</dcterms:modified>
</cp:coreProperties>
</file>